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Look w:val="0000" w:firstRow="0" w:lastRow="0" w:firstColumn="0" w:lastColumn="0" w:noHBand="0" w:noVBand="0"/>
      </w:tblPr>
      <w:tblGrid>
        <w:gridCol w:w="3969"/>
        <w:gridCol w:w="1701"/>
        <w:gridCol w:w="3686"/>
      </w:tblGrid>
      <w:tr w:rsidR="00504B2B" w:rsidRPr="00504B2B" w:rsidTr="00DA0DFF">
        <w:trPr>
          <w:trHeight w:val="1869"/>
        </w:trPr>
        <w:tc>
          <w:tcPr>
            <w:tcW w:w="3969" w:type="dxa"/>
          </w:tcPr>
          <w:p w:rsidR="00504B2B" w:rsidRPr="00504B2B" w:rsidRDefault="00504B2B" w:rsidP="00504B2B">
            <w:pPr>
              <w:jc w:val="center"/>
              <w:rPr>
                <w:b/>
                <w:sz w:val="22"/>
                <w:szCs w:val="22"/>
              </w:rPr>
            </w:pPr>
            <w:bookmarkStart w:id="0" w:name="sub_1014"/>
            <w:r w:rsidRPr="00504B2B">
              <w:rPr>
                <w:b/>
                <w:sz w:val="22"/>
                <w:szCs w:val="22"/>
              </w:rPr>
              <w:t>Администрация муниципального образования «Город Майкоп»</w:t>
            </w:r>
          </w:p>
          <w:p w:rsidR="00504B2B" w:rsidRPr="00504B2B" w:rsidRDefault="00504B2B" w:rsidP="00504B2B">
            <w:pPr>
              <w:jc w:val="center"/>
              <w:rPr>
                <w:b/>
                <w:sz w:val="22"/>
                <w:szCs w:val="22"/>
              </w:rPr>
            </w:pPr>
            <w:r w:rsidRPr="00504B2B">
              <w:rPr>
                <w:b/>
                <w:sz w:val="22"/>
                <w:szCs w:val="22"/>
              </w:rPr>
              <w:t>Республики Адыгея</w:t>
            </w:r>
          </w:p>
          <w:p w:rsidR="00504B2B" w:rsidRPr="00504B2B" w:rsidRDefault="00504B2B" w:rsidP="00504B2B">
            <w:pPr>
              <w:jc w:val="center"/>
              <w:rPr>
                <w:b/>
                <w:sz w:val="22"/>
                <w:szCs w:val="22"/>
              </w:rPr>
            </w:pPr>
          </w:p>
          <w:p w:rsidR="00504B2B" w:rsidRPr="00504B2B" w:rsidRDefault="00504B2B" w:rsidP="00504B2B">
            <w:pPr>
              <w:jc w:val="center"/>
              <w:rPr>
                <w:b/>
                <w:sz w:val="22"/>
                <w:szCs w:val="22"/>
              </w:rPr>
            </w:pPr>
            <w:r w:rsidRPr="00504B2B">
              <w:rPr>
                <w:b/>
                <w:sz w:val="22"/>
                <w:szCs w:val="22"/>
              </w:rPr>
              <w:t>ФИНАНСОВОЕ УПРАВЛЕНИЕ</w:t>
            </w:r>
          </w:p>
          <w:p w:rsidR="00504B2B" w:rsidRPr="00504B2B" w:rsidRDefault="00504B2B" w:rsidP="00504B2B">
            <w:pPr>
              <w:jc w:val="center"/>
              <w:rPr>
                <w:b/>
                <w:sz w:val="22"/>
                <w:szCs w:val="22"/>
                <w:vertAlign w:val="subscript"/>
              </w:rPr>
            </w:pPr>
            <w:r w:rsidRPr="00504B2B">
              <w:rPr>
                <w:b/>
                <w:sz w:val="22"/>
                <w:szCs w:val="22"/>
                <w:vertAlign w:val="subscript"/>
              </w:rPr>
              <w:t xml:space="preserve">385000, г. Майкоп, ул. </w:t>
            </w:r>
            <w:proofErr w:type="spellStart"/>
            <w:r w:rsidRPr="00504B2B">
              <w:rPr>
                <w:b/>
                <w:sz w:val="22"/>
                <w:szCs w:val="22"/>
                <w:vertAlign w:val="subscript"/>
              </w:rPr>
              <w:t>Краснооктябрьская</w:t>
            </w:r>
            <w:proofErr w:type="spellEnd"/>
            <w:r w:rsidRPr="00504B2B">
              <w:rPr>
                <w:b/>
                <w:sz w:val="22"/>
                <w:szCs w:val="22"/>
                <w:vertAlign w:val="subscript"/>
              </w:rPr>
              <w:t>, 21</w:t>
            </w:r>
          </w:p>
          <w:p w:rsidR="00504B2B" w:rsidRPr="00504B2B" w:rsidRDefault="00504B2B" w:rsidP="00504B2B">
            <w:pPr>
              <w:jc w:val="center"/>
              <w:rPr>
                <w:b/>
                <w:sz w:val="22"/>
                <w:szCs w:val="22"/>
                <w:vertAlign w:val="subscript"/>
              </w:rPr>
            </w:pPr>
            <w:r w:rsidRPr="00504B2B">
              <w:rPr>
                <w:b/>
                <w:sz w:val="22"/>
                <w:szCs w:val="22"/>
                <w:vertAlign w:val="subscript"/>
              </w:rPr>
              <w:t>тел. 8(877-2) 52-31-58 факс 8(877-2) 52-26-00</w:t>
            </w:r>
          </w:p>
          <w:p w:rsidR="00504B2B" w:rsidRPr="00504B2B" w:rsidRDefault="00504B2B" w:rsidP="00504B2B">
            <w:pPr>
              <w:jc w:val="center"/>
              <w:rPr>
                <w:b/>
                <w:sz w:val="22"/>
                <w:szCs w:val="22"/>
              </w:rPr>
            </w:pPr>
            <w:r w:rsidRPr="00504B2B">
              <w:rPr>
                <w:b/>
                <w:sz w:val="22"/>
                <w:szCs w:val="22"/>
                <w:vertAlign w:val="subscript"/>
                <w:lang w:val="en-US"/>
              </w:rPr>
              <w:t>e</w:t>
            </w:r>
            <w:r w:rsidRPr="00504B2B">
              <w:rPr>
                <w:b/>
                <w:sz w:val="22"/>
                <w:szCs w:val="22"/>
                <w:vertAlign w:val="subscript"/>
              </w:rPr>
              <w:t>-</w:t>
            </w:r>
            <w:r w:rsidRPr="00504B2B">
              <w:rPr>
                <w:b/>
                <w:sz w:val="22"/>
                <w:szCs w:val="22"/>
                <w:vertAlign w:val="subscript"/>
                <w:lang w:val="en-US"/>
              </w:rPr>
              <w:t>mail</w:t>
            </w:r>
            <w:r w:rsidRPr="00504B2B">
              <w:rPr>
                <w:b/>
                <w:sz w:val="22"/>
                <w:szCs w:val="22"/>
                <w:vertAlign w:val="subscript"/>
              </w:rPr>
              <w:t xml:space="preserve">: </w:t>
            </w:r>
            <w:proofErr w:type="spellStart"/>
            <w:r w:rsidRPr="00504B2B">
              <w:rPr>
                <w:b/>
                <w:sz w:val="22"/>
                <w:szCs w:val="22"/>
                <w:vertAlign w:val="subscript"/>
                <w:lang w:val="en-US"/>
              </w:rPr>
              <w:t>fdmra</w:t>
            </w:r>
            <w:proofErr w:type="spellEnd"/>
            <w:r w:rsidRPr="00504B2B">
              <w:rPr>
                <w:b/>
                <w:sz w:val="22"/>
                <w:szCs w:val="22"/>
                <w:vertAlign w:val="subscript"/>
              </w:rPr>
              <w:t>@</w:t>
            </w:r>
            <w:proofErr w:type="spellStart"/>
            <w:r w:rsidRPr="00504B2B">
              <w:rPr>
                <w:b/>
                <w:sz w:val="22"/>
                <w:szCs w:val="22"/>
                <w:vertAlign w:val="subscript"/>
                <w:lang w:val="en-US"/>
              </w:rPr>
              <w:t>yandex</w:t>
            </w:r>
            <w:proofErr w:type="spellEnd"/>
            <w:r w:rsidRPr="00504B2B">
              <w:rPr>
                <w:b/>
                <w:sz w:val="22"/>
                <w:szCs w:val="22"/>
                <w:vertAlign w:val="subscript"/>
              </w:rPr>
              <w:t>.</w:t>
            </w:r>
            <w:proofErr w:type="spellStart"/>
            <w:r w:rsidRPr="00504B2B">
              <w:rPr>
                <w:b/>
                <w:sz w:val="22"/>
                <w:szCs w:val="22"/>
                <w:vertAlign w:val="subscript"/>
                <w:lang w:val="en-US"/>
              </w:rPr>
              <w:t>ru</w:t>
            </w:r>
            <w:proofErr w:type="spellEnd"/>
          </w:p>
        </w:tc>
        <w:tc>
          <w:tcPr>
            <w:tcW w:w="1701" w:type="dxa"/>
            <w:vAlign w:val="center"/>
          </w:tcPr>
          <w:p w:rsidR="00504B2B" w:rsidRPr="00504B2B" w:rsidRDefault="00504B2B" w:rsidP="00504B2B">
            <w:pPr>
              <w:jc w:val="center"/>
              <w:rPr>
                <w:b/>
                <w:sz w:val="22"/>
                <w:szCs w:val="22"/>
              </w:rPr>
            </w:pPr>
            <w:r w:rsidRPr="00504B2B">
              <w:rPr>
                <w:noProof/>
                <w:sz w:val="22"/>
                <w:szCs w:val="22"/>
              </w:rPr>
              <w:drawing>
                <wp:inline distT="0" distB="0" distL="0" distR="0" wp14:anchorId="678014F4" wp14:editId="37B0C57C">
                  <wp:extent cx="6477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76300"/>
                          </a:xfrm>
                          <a:prstGeom prst="rect">
                            <a:avLst/>
                          </a:prstGeom>
                          <a:noFill/>
                          <a:ln>
                            <a:noFill/>
                          </a:ln>
                        </pic:spPr>
                      </pic:pic>
                    </a:graphicData>
                  </a:graphic>
                </wp:inline>
              </w:drawing>
            </w:r>
          </w:p>
        </w:tc>
        <w:tc>
          <w:tcPr>
            <w:tcW w:w="3686" w:type="dxa"/>
          </w:tcPr>
          <w:p w:rsidR="00504B2B" w:rsidRPr="00504B2B" w:rsidRDefault="00504B2B" w:rsidP="00504B2B">
            <w:pPr>
              <w:jc w:val="center"/>
              <w:rPr>
                <w:b/>
                <w:sz w:val="22"/>
                <w:szCs w:val="22"/>
              </w:rPr>
            </w:pPr>
            <w:proofErr w:type="spellStart"/>
            <w:r w:rsidRPr="00504B2B">
              <w:rPr>
                <w:b/>
                <w:sz w:val="22"/>
                <w:szCs w:val="22"/>
              </w:rPr>
              <w:t>Адыгэ</w:t>
            </w:r>
            <w:proofErr w:type="spellEnd"/>
            <w:r w:rsidRPr="00504B2B">
              <w:rPr>
                <w:b/>
                <w:sz w:val="22"/>
                <w:szCs w:val="22"/>
              </w:rPr>
              <w:t xml:space="preserve"> </w:t>
            </w:r>
            <w:proofErr w:type="spellStart"/>
            <w:r w:rsidRPr="00504B2B">
              <w:rPr>
                <w:b/>
                <w:sz w:val="22"/>
                <w:szCs w:val="22"/>
              </w:rPr>
              <w:t>Республикэм</w:t>
            </w:r>
            <w:proofErr w:type="spellEnd"/>
          </w:p>
          <w:p w:rsidR="00504B2B" w:rsidRPr="00504B2B" w:rsidRDefault="00504B2B" w:rsidP="00504B2B">
            <w:pPr>
              <w:jc w:val="center"/>
              <w:rPr>
                <w:b/>
                <w:sz w:val="22"/>
                <w:szCs w:val="22"/>
              </w:rPr>
            </w:pPr>
            <w:proofErr w:type="spellStart"/>
            <w:r w:rsidRPr="00504B2B">
              <w:rPr>
                <w:b/>
                <w:sz w:val="22"/>
                <w:szCs w:val="22"/>
              </w:rPr>
              <w:t>Муниципальнэ</w:t>
            </w:r>
            <w:proofErr w:type="spellEnd"/>
            <w:r w:rsidRPr="00504B2B">
              <w:rPr>
                <w:b/>
                <w:sz w:val="22"/>
                <w:szCs w:val="22"/>
              </w:rPr>
              <w:t xml:space="preserve"> </w:t>
            </w:r>
            <w:proofErr w:type="spellStart"/>
            <w:r w:rsidRPr="00504B2B">
              <w:rPr>
                <w:b/>
                <w:sz w:val="22"/>
                <w:szCs w:val="22"/>
              </w:rPr>
              <w:t>образованиеу</w:t>
            </w:r>
            <w:proofErr w:type="spellEnd"/>
            <w:r w:rsidRPr="00504B2B">
              <w:rPr>
                <w:b/>
                <w:sz w:val="22"/>
                <w:szCs w:val="22"/>
              </w:rPr>
              <w:t xml:space="preserve"> «</w:t>
            </w:r>
            <w:proofErr w:type="spellStart"/>
            <w:r w:rsidRPr="00504B2B">
              <w:rPr>
                <w:b/>
                <w:sz w:val="22"/>
                <w:szCs w:val="22"/>
              </w:rPr>
              <w:t>Къалэу</w:t>
            </w:r>
            <w:proofErr w:type="spellEnd"/>
            <w:r w:rsidRPr="00504B2B">
              <w:rPr>
                <w:b/>
                <w:sz w:val="22"/>
                <w:szCs w:val="22"/>
              </w:rPr>
              <w:t xml:space="preserve"> </w:t>
            </w:r>
            <w:proofErr w:type="spellStart"/>
            <w:r w:rsidRPr="00504B2B">
              <w:rPr>
                <w:b/>
                <w:sz w:val="22"/>
                <w:szCs w:val="22"/>
              </w:rPr>
              <w:t>Мыекъуапэ</w:t>
            </w:r>
            <w:proofErr w:type="spellEnd"/>
            <w:r w:rsidRPr="00504B2B">
              <w:rPr>
                <w:b/>
                <w:sz w:val="22"/>
                <w:szCs w:val="22"/>
              </w:rPr>
              <w:t xml:space="preserve">» и </w:t>
            </w:r>
            <w:proofErr w:type="spellStart"/>
            <w:r w:rsidRPr="00504B2B">
              <w:rPr>
                <w:b/>
                <w:sz w:val="22"/>
                <w:szCs w:val="22"/>
              </w:rPr>
              <w:t>Администрацие</w:t>
            </w:r>
            <w:proofErr w:type="spellEnd"/>
          </w:p>
          <w:p w:rsidR="00504B2B" w:rsidRPr="00504B2B" w:rsidRDefault="00504B2B" w:rsidP="00504B2B">
            <w:pPr>
              <w:jc w:val="center"/>
              <w:rPr>
                <w:b/>
                <w:sz w:val="22"/>
                <w:szCs w:val="22"/>
              </w:rPr>
            </w:pPr>
          </w:p>
          <w:p w:rsidR="00504B2B" w:rsidRPr="00504B2B" w:rsidRDefault="00504B2B" w:rsidP="00504B2B">
            <w:pPr>
              <w:jc w:val="center"/>
              <w:rPr>
                <w:b/>
                <w:sz w:val="22"/>
                <w:szCs w:val="22"/>
              </w:rPr>
            </w:pPr>
            <w:r w:rsidRPr="00504B2B">
              <w:rPr>
                <w:b/>
                <w:sz w:val="22"/>
                <w:szCs w:val="22"/>
              </w:rPr>
              <w:t>ИФИНАНСОВЭ ИУПРАВЛЕНИЕ</w:t>
            </w:r>
          </w:p>
          <w:p w:rsidR="00504B2B" w:rsidRPr="00504B2B" w:rsidRDefault="00504B2B" w:rsidP="00504B2B">
            <w:pPr>
              <w:jc w:val="center"/>
              <w:rPr>
                <w:b/>
                <w:sz w:val="22"/>
                <w:szCs w:val="22"/>
                <w:vertAlign w:val="subscript"/>
              </w:rPr>
            </w:pPr>
            <w:r w:rsidRPr="00504B2B">
              <w:rPr>
                <w:b/>
                <w:sz w:val="22"/>
                <w:szCs w:val="22"/>
                <w:vertAlign w:val="subscript"/>
              </w:rPr>
              <w:t xml:space="preserve">385000, </w:t>
            </w:r>
            <w:proofErr w:type="spellStart"/>
            <w:r w:rsidRPr="00504B2B">
              <w:rPr>
                <w:b/>
                <w:sz w:val="22"/>
                <w:szCs w:val="22"/>
                <w:vertAlign w:val="subscript"/>
              </w:rPr>
              <w:t>къ</w:t>
            </w:r>
            <w:proofErr w:type="spellEnd"/>
            <w:r w:rsidRPr="00504B2B">
              <w:rPr>
                <w:b/>
                <w:sz w:val="22"/>
                <w:szCs w:val="22"/>
                <w:vertAlign w:val="subscript"/>
              </w:rPr>
              <w:t xml:space="preserve">. </w:t>
            </w:r>
            <w:proofErr w:type="spellStart"/>
            <w:r w:rsidRPr="00504B2B">
              <w:rPr>
                <w:b/>
                <w:sz w:val="22"/>
                <w:szCs w:val="22"/>
                <w:vertAlign w:val="subscript"/>
              </w:rPr>
              <w:t>Мыекъуапэ</w:t>
            </w:r>
            <w:proofErr w:type="spellEnd"/>
            <w:r w:rsidRPr="00504B2B">
              <w:rPr>
                <w:b/>
                <w:sz w:val="22"/>
                <w:szCs w:val="22"/>
                <w:vertAlign w:val="subscript"/>
              </w:rPr>
              <w:t xml:space="preserve">,  </w:t>
            </w:r>
            <w:proofErr w:type="spellStart"/>
            <w:r w:rsidRPr="00504B2B">
              <w:rPr>
                <w:b/>
                <w:sz w:val="22"/>
                <w:szCs w:val="22"/>
                <w:vertAlign w:val="subscript"/>
              </w:rPr>
              <w:t>ур</w:t>
            </w:r>
            <w:proofErr w:type="spellEnd"/>
            <w:r w:rsidRPr="00504B2B">
              <w:rPr>
                <w:b/>
                <w:sz w:val="22"/>
                <w:szCs w:val="22"/>
                <w:vertAlign w:val="subscript"/>
              </w:rPr>
              <w:t xml:space="preserve">. </w:t>
            </w:r>
            <w:proofErr w:type="spellStart"/>
            <w:r w:rsidRPr="00504B2B">
              <w:rPr>
                <w:b/>
                <w:sz w:val="22"/>
                <w:szCs w:val="22"/>
                <w:vertAlign w:val="subscript"/>
              </w:rPr>
              <w:t>Краснооктябрьскэр</w:t>
            </w:r>
            <w:proofErr w:type="spellEnd"/>
            <w:r w:rsidRPr="00504B2B">
              <w:rPr>
                <w:b/>
                <w:sz w:val="22"/>
                <w:szCs w:val="22"/>
                <w:vertAlign w:val="subscript"/>
              </w:rPr>
              <w:t>, 21</w:t>
            </w:r>
          </w:p>
          <w:p w:rsidR="00504B2B" w:rsidRPr="00504B2B" w:rsidRDefault="00504B2B" w:rsidP="00504B2B">
            <w:pPr>
              <w:jc w:val="center"/>
              <w:rPr>
                <w:b/>
                <w:sz w:val="22"/>
                <w:szCs w:val="22"/>
                <w:vertAlign w:val="subscript"/>
              </w:rPr>
            </w:pPr>
            <w:r w:rsidRPr="00504B2B">
              <w:rPr>
                <w:b/>
                <w:sz w:val="22"/>
                <w:szCs w:val="22"/>
                <w:vertAlign w:val="subscript"/>
              </w:rPr>
              <w:t>тел. 8(877-2) 52-31-58 факс 8(877-2) 52-26-00</w:t>
            </w:r>
          </w:p>
          <w:p w:rsidR="00504B2B" w:rsidRPr="00504B2B" w:rsidRDefault="00504B2B" w:rsidP="00504B2B">
            <w:pPr>
              <w:jc w:val="center"/>
              <w:rPr>
                <w:b/>
                <w:sz w:val="22"/>
                <w:szCs w:val="22"/>
              </w:rPr>
            </w:pPr>
            <w:r w:rsidRPr="00504B2B">
              <w:rPr>
                <w:b/>
                <w:sz w:val="22"/>
                <w:szCs w:val="22"/>
                <w:vertAlign w:val="subscript"/>
                <w:lang w:val="en-US"/>
              </w:rPr>
              <w:t>e</w:t>
            </w:r>
            <w:r w:rsidRPr="00504B2B">
              <w:rPr>
                <w:b/>
                <w:sz w:val="22"/>
                <w:szCs w:val="22"/>
                <w:vertAlign w:val="subscript"/>
              </w:rPr>
              <w:t>-</w:t>
            </w:r>
            <w:r w:rsidRPr="00504B2B">
              <w:rPr>
                <w:b/>
                <w:sz w:val="22"/>
                <w:szCs w:val="22"/>
                <w:vertAlign w:val="subscript"/>
                <w:lang w:val="en-US"/>
              </w:rPr>
              <w:t>mail</w:t>
            </w:r>
            <w:r w:rsidRPr="00504B2B">
              <w:rPr>
                <w:b/>
                <w:sz w:val="22"/>
                <w:szCs w:val="22"/>
                <w:vertAlign w:val="subscript"/>
              </w:rPr>
              <w:t xml:space="preserve">: </w:t>
            </w:r>
            <w:proofErr w:type="spellStart"/>
            <w:r w:rsidRPr="00504B2B">
              <w:rPr>
                <w:b/>
                <w:sz w:val="22"/>
                <w:szCs w:val="22"/>
                <w:vertAlign w:val="subscript"/>
                <w:lang w:val="en-US"/>
              </w:rPr>
              <w:t>fdmra</w:t>
            </w:r>
            <w:proofErr w:type="spellEnd"/>
            <w:r w:rsidRPr="00504B2B">
              <w:rPr>
                <w:b/>
                <w:sz w:val="22"/>
                <w:szCs w:val="22"/>
                <w:vertAlign w:val="subscript"/>
              </w:rPr>
              <w:t>@</w:t>
            </w:r>
            <w:proofErr w:type="spellStart"/>
            <w:r w:rsidRPr="00504B2B">
              <w:rPr>
                <w:b/>
                <w:sz w:val="22"/>
                <w:szCs w:val="22"/>
                <w:vertAlign w:val="subscript"/>
                <w:lang w:val="en-US"/>
              </w:rPr>
              <w:t>yandex</w:t>
            </w:r>
            <w:proofErr w:type="spellEnd"/>
            <w:r w:rsidRPr="00504B2B">
              <w:rPr>
                <w:b/>
                <w:sz w:val="22"/>
                <w:szCs w:val="22"/>
                <w:vertAlign w:val="subscript"/>
              </w:rPr>
              <w:t>.</w:t>
            </w:r>
            <w:proofErr w:type="spellStart"/>
            <w:r w:rsidRPr="00504B2B">
              <w:rPr>
                <w:b/>
                <w:sz w:val="22"/>
                <w:szCs w:val="22"/>
                <w:vertAlign w:val="subscript"/>
                <w:lang w:val="en-US"/>
              </w:rPr>
              <w:t>ru</w:t>
            </w:r>
            <w:proofErr w:type="spellEnd"/>
          </w:p>
        </w:tc>
      </w:tr>
      <w:tr w:rsidR="00504B2B" w:rsidRPr="00504B2B" w:rsidTr="00DA0DFF">
        <w:trPr>
          <w:cantSplit/>
        </w:trPr>
        <w:tc>
          <w:tcPr>
            <w:tcW w:w="9356" w:type="dxa"/>
            <w:gridSpan w:val="3"/>
            <w:tcBorders>
              <w:bottom w:val="thickThinSmallGap" w:sz="24" w:space="0" w:color="auto"/>
            </w:tcBorders>
          </w:tcPr>
          <w:p w:rsidR="00504B2B" w:rsidRPr="00504B2B" w:rsidRDefault="00504B2B" w:rsidP="00504B2B">
            <w:pPr>
              <w:rPr>
                <w:sz w:val="16"/>
              </w:rPr>
            </w:pPr>
          </w:p>
        </w:tc>
      </w:tr>
    </w:tbl>
    <w:p w:rsidR="00504B2B" w:rsidRPr="00504B2B" w:rsidRDefault="00504B2B" w:rsidP="00504B2B">
      <w:pPr>
        <w:widowControl w:val="0"/>
        <w:autoSpaceDE w:val="0"/>
        <w:autoSpaceDN w:val="0"/>
        <w:adjustRightInd w:val="0"/>
        <w:jc w:val="both"/>
      </w:pPr>
    </w:p>
    <w:p w:rsidR="00504B2B" w:rsidRPr="00504B2B" w:rsidRDefault="00504B2B" w:rsidP="00504B2B">
      <w:pPr>
        <w:spacing w:before="120" w:after="360"/>
        <w:jc w:val="center"/>
        <w:rPr>
          <w:b/>
          <w:sz w:val="28"/>
          <w:szCs w:val="28"/>
          <w:u w:val="single"/>
        </w:rPr>
      </w:pPr>
      <w:r w:rsidRPr="00504B2B">
        <w:rPr>
          <w:b/>
          <w:sz w:val="28"/>
          <w:szCs w:val="28"/>
        </w:rPr>
        <w:t>ПРИКАЗ № 9-о</w:t>
      </w:r>
    </w:p>
    <w:p w:rsidR="00504B2B" w:rsidRPr="00504B2B" w:rsidRDefault="00504B2B" w:rsidP="00504B2B">
      <w:pPr>
        <w:autoSpaceDE w:val="0"/>
        <w:autoSpaceDN w:val="0"/>
        <w:adjustRightInd w:val="0"/>
        <w:ind w:right="4332"/>
        <w:jc w:val="both"/>
        <w:outlineLvl w:val="0"/>
        <w:rPr>
          <w:rFonts w:eastAsia="Calibri"/>
          <w:bCs/>
          <w:lang w:eastAsia="en-US"/>
        </w:rPr>
      </w:pPr>
    </w:p>
    <w:p w:rsidR="00504B2B" w:rsidRPr="00504B2B" w:rsidRDefault="00504B2B" w:rsidP="00504B2B"/>
    <w:p w:rsidR="00504B2B" w:rsidRPr="00504B2B" w:rsidRDefault="00504B2B" w:rsidP="00504B2B">
      <w:pPr>
        <w:spacing w:after="360"/>
        <w:jc w:val="both"/>
        <w:rPr>
          <w:sz w:val="28"/>
          <w:szCs w:val="28"/>
        </w:rPr>
      </w:pPr>
      <w:r w:rsidRPr="00504B2B">
        <w:rPr>
          <w:sz w:val="28"/>
          <w:szCs w:val="28"/>
        </w:rPr>
        <w:t>«23» января 2024 г.</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504B2B" w:rsidRPr="00504B2B" w:rsidTr="00DA0DFF">
        <w:tc>
          <w:tcPr>
            <w:tcW w:w="4928" w:type="dxa"/>
          </w:tcPr>
          <w:p w:rsidR="00504B2B" w:rsidRPr="00504B2B" w:rsidRDefault="00504B2B" w:rsidP="00504B2B">
            <w:pPr>
              <w:tabs>
                <w:tab w:val="left" w:pos="4253"/>
              </w:tabs>
            </w:pPr>
            <w:r w:rsidRPr="00504B2B">
              <w:t>О внесении изменения в приказ Финансового управления Администрации муниципального</w:t>
            </w:r>
          </w:p>
          <w:p w:rsidR="00504B2B" w:rsidRPr="00504B2B" w:rsidRDefault="00504B2B" w:rsidP="00504B2B">
            <w:pPr>
              <w:tabs>
                <w:tab w:val="left" w:pos="4111"/>
              </w:tabs>
            </w:pPr>
            <w:r w:rsidRPr="00504B2B">
              <w:t>образования «Город Майкоп» от 19.11.2021 № 109-о «Об утверждении Порядка учета бюджетных и денежных обязательств получателей средств бюджета муниципального образования «Город Майкоп» территориальным органом Федерального казначейства»</w:t>
            </w:r>
          </w:p>
          <w:p w:rsidR="00504B2B" w:rsidRPr="00504B2B" w:rsidRDefault="00504B2B" w:rsidP="00504B2B">
            <w:pPr>
              <w:autoSpaceDE w:val="0"/>
              <w:autoSpaceDN w:val="0"/>
              <w:adjustRightInd w:val="0"/>
              <w:ind w:firstLine="720"/>
              <w:rPr>
                <w:b/>
                <w:sz w:val="26"/>
                <w:szCs w:val="26"/>
              </w:rPr>
            </w:pPr>
          </w:p>
        </w:tc>
      </w:tr>
    </w:tbl>
    <w:p w:rsidR="00504B2B" w:rsidRPr="00504B2B" w:rsidRDefault="00504B2B" w:rsidP="00504B2B">
      <w:pPr>
        <w:ind w:firstLine="708"/>
        <w:jc w:val="both"/>
        <w:rPr>
          <w:sz w:val="28"/>
          <w:szCs w:val="28"/>
        </w:rPr>
      </w:pPr>
      <w:r w:rsidRPr="00504B2B">
        <w:rPr>
          <w:sz w:val="28"/>
          <w:szCs w:val="28"/>
        </w:rPr>
        <w:t>В целях упорядочения процедуры учета бюджетных и денежных обязательств получателей средств бюджета муниципального образования «Город Майкоп» территориальным органом Федерального казначейства и в соответствии с пунктами 1, 2, абзацем третьим пункта 5 статьи 219 Бюджетного кодекса Российской Федерации приказываю:</w:t>
      </w:r>
    </w:p>
    <w:p w:rsidR="00504B2B" w:rsidRPr="00504B2B" w:rsidRDefault="00504B2B" w:rsidP="00504B2B">
      <w:pPr>
        <w:ind w:firstLine="708"/>
        <w:jc w:val="both"/>
        <w:rPr>
          <w:sz w:val="28"/>
          <w:szCs w:val="28"/>
        </w:rPr>
      </w:pPr>
      <w:bookmarkStart w:id="1" w:name="sub_1"/>
      <w:r w:rsidRPr="00504B2B">
        <w:rPr>
          <w:sz w:val="28"/>
          <w:szCs w:val="28"/>
        </w:rPr>
        <w:t xml:space="preserve">1. </w:t>
      </w:r>
      <w:proofErr w:type="gramStart"/>
      <w:r w:rsidRPr="00504B2B">
        <w:rPr>
          <w:sz w:val="28"/>
          <w:szCs w:val="28"/>
        </w:rPr>
        <w:t xml:space="preserve">Внести в приказ Финансового управления Администрации муниципального образования «Город Майкоп» </w:t>
      </w:r>
      <w:r w:rsidRPr="00504B2B">
        <w:rPr>
          <w:rFonts w:ascii="Arial" w:hAnsi="Arial" w:cs="Arial"/>
        </w:rPr>
        <w:t xml:space="preserve"> </w:t>
      </w:r>
      <w:r w:rsidRPr="00504B2B">
        <w:rPr>
          <w:sz w:val="28"/>
          <w:szCs w:val="28"/>
        </w:rPr>
        <w:t>от 19.11.2021 № 109-о «Об утверждении Порядка учета бюджетных и денежных обязательств получателей средств бюджета муниципального образования «Город Майкоп» территориальным органом Федерального казначейства» изменение, изложив Порядок учета бюджетных и денежных обязательств получателей средств бюджета муниципального образования «Город Майкоп» территориальным органом Федерального казначейства в новой редакции (прилагается).</w:t>
      </w:r>
      <w:proofErr w:type="gramEnd"/>
    </w:p>
    <w:bookmarkEnd w:id="1"/>
    <w:p w:rsidR="00504B2B" w:rsidRPr="00504B2B" w:rsidRDefault="00504B2B" w:rsidP="00504B2B">
      <w:pPr>
        <w:spacing w:line="276" w:lineRule="auto"/>
        <w:jc w:val="both"/>
        <w:rPr>
          <w:sz w:val="28"/>
          <w:szCs w:val="28"/>
        </w:rPr>
      </w:pPr>
      <w:r w:rsidRPr="00504B2B">
        <w:rPr>
          <w:sz w:val="28"/>
          <w:szCs w:val="28"/>
        </w:rPr>
        <w:tab/>
        <w:t>2. Отделу планирования и анализа расходов бюджета (</w:t>
      </w:r>
      <w:proofErr w:type="spellStart"/>
      <w:r w:rsidRPr="00504B2B">
        <w:rPr>
          <w:sz w:val="28"/>
          <w:szCs w:val="28"/>
        </w:rPr>
        <w:t>Е.Е.Филоненко</w:t>
      </w:r>
      <w:proofErr w:type="spellEnd"/>
      <w:r w:rsidRPr="00504B2B">
        <w:rPr>
          <w:sz w:val="28"/>
          <w:szCs w:val="28"/>
        </w:rPr>
        <w:t xml:space="preserve">) довести настоящий приказ до Управления Федерального казначейства по Республике Адыгея (Адыгея) и главных распорядителей бюджетных средств муниципального образования «Город Майкоп». </w:t>
      </w:r>
    </w:p>
    <w:p w:rsidR="00504B2B" w:rsidRPr="00504B2B" w:rsidRDefault="00504B2B" w:rsidP="00504B2B">
      <w:pPr>
        <w:widowControl w:val="0"/>
        <w:tabs>
          <w:tab w:val="left" w:pos="142"/>
        </w:tabs>
        <w:suppressAutoHyphens/>
        <w:autoSpaceDE w:val="0"/>
        <w:autoSpaceDN w:val="0"/>
        <w:adjustRightInd w:val="0"/>
        <w:spacing w:line="276" w:lineRule="auto"/>
        <w:ind w:firstLine="360"/>
        <w:jc w:val="both"/>
        <w:rPr>
          <w:sz w:val="28"/>
          <w:szCs w:val="28"/>
          <w:lang w:eastAsia="ar-SA"/>
        </w:rPr>
      </w:pPr>
      <w:r w:rsidRPr="00504B2B">
        <w:rPr>
          <w:sz w:val="28"/>
          <w:szCs w:val="28"/>
          <w:lang w:eastAsia="ar-SA"/>
        </w:rPr>
        <w:tab/>
        <w:t>3.</w:t>
      </w:r>
      <w:r w:rsidRPr="00504B2B">
        <w:rPr>
          <w:rFonts w:ascii="Arial" w:hAnsi="Arial" w:cs="Arial"/>
        </w:rPr>
        <w:t xml:space="preserve"> </w:t>
      </w:r>
      <w:proofErr w:type="gramStart"/>
      <w:r w:rsidRPr="00504B2B">
        <w:rPr>
          <w:sz w:val="28"/>
          <w:szCs w:val="28"/>
          <w:lang w:eastAsia="ar-SA"/>
        </w:rPr>
        <w:t>Разместить</w:t>
      </w:r>
      <w:proofErr w:type="gramEnd"/>
      <w:r w:rsidRPr="00504B2B">
        <w:rPr>
          <w:sz w:val="28"/>
          <w:szCs w:val="28"/>
          <w:lang w:eastAsia="ar-SA"/>
        </w:rPr>
        <w:t xml:space="preserve"> настоящий приказ на официальном сайте Администрации муниципального образования «Город Майкоп» (</w:t>
      </w:r>
      <w:hyperlink r:id="rId8" w:history="1">
        <w:r w:rsidRPr="00504B2B">
          <w:rPr>
            <w:color w:val="0000FF"/>
            <w:sz w:val="28"/>
            <w:szCs w:val="28"/>
            <w:u w:val="single"/>
            <w:lang w:val="en-US" w:eastAsia="ar-SA"/>
          </w:rPr>
          <w:t>http</w:t>
        </w:r>
        <w:r w:rsidRPr="00504B2B">
          <w:rPr>
            <w:color w:val="0000FF"/>
            <w:sz w:val="28"/>
            <w:szCs w:val="28"/>
            <w:u w:val="single"/>
            <w:lang w:eastAsia="ar-SA"/>
          </w:rPr>
          <w:t>://</w:t>
        </w:r>
        <w:r w:rsidRPr="00504B2B">
          <w:rPr>
            <w:color w:val="0000FF"/>
            <w:sz w:val="28"/>
            <w:szCs w:val="28"/>
            <w:u w:val="single"/>
            <w:lang w:val="en-US" w:eastAsia="ar-SA"/>
          </w:rPr>
          <w:t>www</w:t>
        </w:r>
        <w:r w:rsidRPr="00504B2B">
          <w:rPr>
            <w:color w:val="0000FF"/>
            <w:sz w:val="28"/>
            <w:szCs w:val="28"/>
            <w:u w:val="single"/>
            <w:lang w:eastAsia="ar-SA"/>
          </w:rPr>
          <w:t>.</w:t>
        </w:r>
        <w:proofErr w:type="spellStart"/>
        <w:r w:rsidRPr="00504B2B">
          <w:rPr>
            <w:color w:val="0000FF"/>
            <w:sz w:val="28"/>
            <w:szCs w:val="28"/>
            <w:u w:val="single"/>
            <w:lang w:val="en-US" w:eastAsia="ar-SA"/>
          </w:rPr>
          <w:t>maikop</w:t>
        </w:r>
        <w:proofErr w:type="spellEnd"/>
        <w:r w:rsidRPr="00504B2B">
          <w:rPr>
            <w:color w:val="0000FF"/>
            <w:sz w:val="28"/>
            <w:szCs w:val="28"/>
            <w:u w:val="single"/>
            <w:lang w:eastAsia="ar-SA"/>
          </w:rPr>
          <w:t>.</w:t>
        </w:r>
        <w:proofErr w:type="spellStart"/>
        <w:r w:rsidRPr="00504B2B">
          <w:rPr>
            <w:color w:val="0000FF"/>
            <w:sz w:val="28"/>
            <w:szCs w:val="28"/>
            <w:u w:val="single"/>
            <w:lang w:val="en-US" w:eastAsia="ar-SA"/>
          </w:rPr>
          <w:t>ru</w:t>
        </w:r>
        <w:proofErr w:type="spellEnd"/>
      </w:hyperlink>
      <w:r w:rsidRPr="00504B2B">
        <w:rPr>
          <w:sz w:val="28"/>
          <w:szCs w:val="28"/>
          <w:lang w:eastAsia="ar-SA"/>
        </w:rPr>
        <w:t>) и в справочно-правовой системе «Гарант».</w:t>
      </w:r>
    </w:p>
    <w:p w:rsidR="00504B2B" w:rsidRPr="00504B2B" w:rsidRDefault="00504B2B" w:rsidP="00504B2B">
      <w:pPr>
        <w:widowControl w:val="0"/>
        <w:tabs>
          <w:tab w:val="left" w:pos="142"/>
        </w:tabs>
        <w:suppressAutoHyphens/>
        <w:autoSpaceDE w:val="0"/>
        <w:autoSpaceDN w:val="0"/>
        <w:adjustRightInd w:val="0"/>
        <w:spacing w:line="276" w:lineRule="auto"/>
        <w:ind w:firstLine="709"/>
        <w:jc w:val="both"/>
        <w:rPr>
          <w:sz w:val="28"/>
          <w:szCs w:val="28"/>
        </w:rPr>
      </w:pPr>
      <w:r w:rsidRPr="00504B2B">
        <w:rPr>
          <w:sz w:val="28"/>
          <w:szCs w:val="28"/>
        </w:rPr>
        <w:lastRenderedPageBreak/>
        <w:t xml:space="preserve">4. </w:t>
      </w:r>
      <w:proofErr w:type="gramStart"/>
      <w:r w:rsidRPr="00504B2B">
        <w:rPr>
          <w:sz w:val="28"/>
          <w:szCs w:val="28"/>
        </w:rPr>
        <w:t>Контроль за</w:t>
      </w:r>
      <w:proofErr w:type="gramEnd"/>
      <w:r w:rsidRPr="00504B2B">
        <w:rPr>
          <w:sz w:val="28"/>
          <w:szCs w:val="28"/>
        </w:rPr>
        <w:t xml:space="preserve"> исполнением настоящего приказа возложить на заместителя начальника (О.Д. Семилетова).</w:t>
      </w:r>
    </w:p>
    <w:p w:rsidR="00504B2B" w:rsidRPr="00504B2B" w:rsidRDefault="00504B2B" w:rsidP="00504B2B">
      <w:pPr>
        <w:ind w:firstLine="708"/>
        <w:jc w:val="both"/>
        <w:rPr>
          <w:sz w:val="28"/>
          <w:szCs w:val="28"/>
        </w:rPr>
      </w:pPr>
      <w:r w:rsidRPr="00504B2B">
        <w:rPr>
          <w:sz w:val="28"/>
          <w:szCs w:val="28"/>
        </w:rPr>
        <w:t>5.</w:t>
      </w:r>
      <w:r w:rsidRPr="00504B2B">
        <w:rPr>
          <w:sz w:val="28"/>
          <w:szCs w:val="28"/>
        </w:rPr>
        <w:tab/>
      </w:r>
      <w:proofErr w:type="gramStart"/>
      <w:r w:rsidRPr="00504B2B">
        <w:rPr>
          <w:sz w:val="28"/>
          <w:szCs w:val="28"/>
        </w:rPr>
        <w:t xml:space="preserve">Приказ «О внесении изменения в  приказ Финансового управления Администрации муниципального образования «Город Майкоп» </w:t>
      </w:r>
      <w:r w:rsidRPr="00504B2B">
        <w:rPr>
          <w:rFonts w:ascii="Arial" w:hAnsi="Arial" w:cs="Arial"/>
        </w:rPr>
        <w:t xml:space="preserve"> </w:t>
      </w:r>
      <w:r w:rsidRPr="00504B2B">
        <w:rPr>
          <w:sz w:val="28"/>
          <w:szCs w:val="28"/>
        </w:rPr>
        <w:t xml:space="preserve">от 19.11.2021 № 109-о «Об утверждении Порядка учета бюджетных и денежных обязательств получателей средств бюджета муниципального образования «Город Майкоп» территориальным органом Федерального казначейства» вступает в силу со дня его подписания и распространяет свое действие на правоотношения, возникшие с 01.01.2024. </w:t>
      </w:r>
      <w:proofErr w:type="gramEnd"/>
    </w:p>
    <w:p w:rsidR="00504B2B" w:rsidRPr="00504B2B" w:rsidRDefault="00504B2B" w:rsidP="00504B2B">
      <w:pPr>
        <w:jc w:val="center"/>
        <w:rPr>
          <w:sz w:val="28"/>
          <w:szCs w:val="28"/>
          <w:lang w:bidi="he-IL"/>
        </w:rPr>
      </w:pPr>
    </w:p>
    <w:p w:rsidR="00504B2B" w:rsidRPr="00504B2B" w:rsidRDefault="00504B2B" w:rsidP="00504B2B">
      <w:pPr>
        <w:jc w:val="center"/>
        <w:rPr>
          <w:sz w:val="28"/>
          <w:szCs w:val="28"/>
          <w:lang w:bidi="he-IL"/>
        </w:rPr>
      </w:pPr>
    </w:p>
    <w:p w:rsidR="00504B2B" w:rsidRPr="00504B2B" w:rsidRDefault="00504B2B" w:rsidP="00504B2B">
      <w:pPr>
        <w:jc w:val="center"/>
        <w:rPr>
          <w:sz w:val="28"/>
          <w:szCs w:val="28"/>
          <w:lang w:bidi="he-IL"/>
        </w:rPr>
      </w:pPr>
    </w:p>
    <w:p w:rsidR="00504B2B" w:rsidRPr="00504B2B" w:rsidRDefault="00504B2B" w:rsidP="00504B2B">
      <w:pPr>
        <w:jc w:val="center"/>
        <w:rPr>
          <w:sz w:val="28"/>
          <w:szCs w:val="28"/>
          <w:lang w:bidi="he-IL"/>
        </w:rPr>
      </w:pPr>
      <w:r w:rsidRPr="00504B2B">
        <w:rPr>
          <w:sz w:val="28"/>
          <w:szCs w:val="28"/>
          <w:lang w:bidi="he-IL"/>
        </w:rPr>
        <w:t>Начальник</w:t>
      </w:r>
      <w:r w:rsidRPr="00504B2B">
        <w:rPr>
          <w:sz w:val="28"/>
          <w:szCs w:val="28"/>
          <w:lang w:bidi="he-IL"/>
        </w:rPr>
        <w:tab/>
      </w:r>
      <w:r w:rsidRPr="00504B2B">
        <w:rPr>
          <w:sz w:val="28"/>
          <w:szCs w:val="28"/>
          <w:lang w:bidi="he-IL"/>
        </w:rPr>
        <w:tab/>
      </w:r>
      <w:r w:rsidRPr="00504B2B">
        <w:rPr>
          <w:sz w:val="28"/>
          <w:szCs w:val="28"/>
          <w:lang w:bidi="he-IL"/>
        </w:rPr>
        <w:tab/>
      </w:r>
      <w:r w:rsidRPr="00504B2B">
        <w:rPr>
          <w:sz w:val="28"/>
          <w:szCs w:val="28"/>
          <w:lang w:bidi="he-IL"/>
        </w:rPr>
        <w:tab/>
      </w:r>
      <w:r w:rsidRPr="00504B2B">
        <w:rPr>
          <w:sz w:val="28"/>
          <w:szCs w:val="28"/>
          <w:lang w:bidi="he-IL"/>
        </w:rPr>
        <w:tab/>
      </w:r>
      <w:r w:rsidRPr="00504B2B">
        <w:rPr>
          <w:sz w:val="28"/>
          <w:szCs w:val="28"/>
          <w:lang w:bidi="he-IL"/>
        </w:rPr>
        <w:tab/>
      </w:r>
      <w:r w:rsidRPr="00504B2B">
        <w:rPr>
          <w:sz w:val="28"/>
          <w:szCs w:val="28"/>
          <w:lang w:bidi="he-IL"/>
        </w:rPr>
        <w:tab/>
        <w:t xml:space="preserve">                    </w:t>
      </w:r>
      <w:r w:rsidRPr="00504B2B">
        <w:rPr>
          <w:sz w:val="28"/>
          <w:szCs w:val="28"/>
          <w:lang w:bidi="he-IL"/>
        </w:rPr>
        <w:tab/>
        <w:t xml:space="preserve">Л. В. </w:t>
      </w:r>
      <w:proofErr w:type="spellStart"/>
      <w:r w:rsidRPr="00504B2B">
        <w:rPr>
          <w:sz w:val="28"/>
          <w:szCs w:val="28"/>
          <w:lang w:bidi="he-IL"/>
        </w:rPr>
        <w:t>Ялина</w:t>
      </w:r>
      <w:proofErr w:type="spellEnd"/>
    </w:p>
    <w:p w:rsidR="00504B2B" w:rsidRPr="00504B2B" w:rsidRDefault="00504B2B" w:rsidP="00504B2B">
      <w:pPr>
        <w:jc w:val="center"/>
        <w:rPr>
          <w:sz w:val="28"/>
          <w:szCs w:val="28"/>
          <w:lang w:bidi="he-IL"/>
        </w:rPr>
      </w:pPr>
    </w:p>
    <w:p w:rsidR="00504B2B" w:rsidRPr="00504B2B" w:rsidRDefault="00504B2B" w:rsidP="00504B2B">
      <w:pPr>
        <w:jc w:val="center"/>
        <w:rPr>
          <w:sz w:val="28"/>
          <w:szCs w:val="28"/>
          <w:lang w:bidi="he-IL"/>
        </w:rPr>
      </w:pPr>
    </w:p>
    <w:p w:rsidR="00504B2B" w:rsidRPr="00504B2B" w:rsidRDefault="00504B2B" w:rsidP="00504B2B">
      <w:pPr>
        <w:jc w:val="center"/>
        <w:rPr>
          <w:sz w:val="28"/>
          <w:szCs w:val="28"/>
          <w:lang w:bidi="he-IL"/>
        </w:rPr>
      </w:pPr>
    </w:p>
    <w:p w:rsidR="00504B2B" w:rsidRPr="00504B2B" w:rsidRDefault="00504B2B" w:rsidP="00504B2B">
      <w:pPr>
        <w:jc w:val="center"/>
        <w:rPr>
          <w:sz w:val="28"/>
          <w:szCs w:val="28"/>
          <w:lang w:bidi="he-IL"/>
        </w:rPr>
      </w:pPr>
    </w:p>
    <w:p w:rsidR="00504B2B" w:rsidRDefault="00504B2B" w:rsidP="00ED27F3">
      <w:pPr>
        <w:tabs>
          <w:tab w:val="left" w:pos="4962"/>
        </w:tabs>
        <w:ind w:left="4536" w:hanging="425"/>
        <w:jc w:val="center"/>
        <w:rPr>
          <w:rStyle w:val="af0"/>
          <w:b w:val="0"/>
          <w:color w:val="auto"/>
          <w:sz w:val="28"/>
          <w:szCs w:val="28"/>
        </w:rPr>
      </w:pPr>
    </w:p>
    <w:p w:rsidR="00504B2B" w:rsidRDefault="00504B2B" w:rsidP="00ED27F3">
      <w:pPr>
        <w:tabs>
          <w:tab w:val="left" w:pos="4962"/>
        </w:tabs>
        <w:ind w:left="4536" w:hanging="425"/>
        <w:jc w:val="center"/>
        <w:rPr>
          <w:rStyle w:val="af0"/>
          <w:b w:val="0"/>
          <w:color w:val="auto"/>
          <w:sz w:val="28"/>
          <w:szCs w:val="28"/>
        </w:rPr>
      </w:pPr>
    </w:p>
    <w:p w:rsidR="00504B2B" w:rsidRDefault="00504B2B" w:rsidP="00ED27F3">
      <w:pPr>
        <w:tabs>
          <w:tab w:val="left" w:pos="4962"/>
        </w:tabs>
        <w:ind w:left="4536" w:hanging="425"/>
        <w:jc w:val="center"/>
        <w:rPr>
          <w:rStyle w:val="af0"/>
          <w:b w:val="0"/>
          <w:color w:val="auto"/>
          <w:sz w:val="28"/>
          <w:szCs w:val="28"/>
        </w:rPr>
      </w:pPr>
    </w:p>
    <w:p w:rsidR="00504B2B" w:rsidRDefault="00504B2B" w:rsidP="00ED27F3">
      <w:pPr>
        <w:tabs>
          <w:tab w:val="left" w:pos="4962"/>
        </w:tabs>
        <w:ind w:left="4536" w:hanging="425"/>
        <w:jc w:val="center"/>
        <w:rPr>
          <w:rStyle w:val="af0"/>
          <w:b w:val="0"/>
          <w:color w:val="auto"/>
          <w:sz w:val="28"/>
          <w:szCs w:val="28"/>
        </w:rPr>
      </w:pPr>
    </w:p>
    <w:p w:rsidR="00504B2B" w:rsidRDefault="00504B2B" w:rsidP="00ED27F3">
      <w:pPr>
        <w:tabs>
          <w:tab w:val="left" w:pos="4962"/>
        </w:tabs>
        <w:ind w:left="4536" w:hanging="425"/>
        <w:jc w:val="center"/>
        <w:rPr>
          <w:rStyle w:val="af0"/>
          <w:b w:val="0"/>
          <w:color w:val="auto"/>
          <w:sz w:val="28"/>
          <w:szCs w:val="28"/>
        </w:rPr>
      </w:pPr>
    </w:p>
    <w:p w:rsidR="00504B2B" w:rsidRDefault="00504B2B" w:rsidP="00ED27F3">
      <w:pPr>
        <w:tabs>
          <w:tab w:val="left" w:pos="4962"/>
        </w:tabs>
        <w:ind w:left="4536" w:hanging="425"/>
        <w:jc w:val="center"/>
        <w:rPr>
          <w:rStyle w:val="af0"/>
          <w:b w:val="0"/>
          <w:color w:val="auto"/>
          <w:sz w:val="28"/>
          <w:szCs w:val="28"/>
        </w:rPr>
      </w:pPr>
    </w:p>
    <w:p w:rsidR="00504B2B" w:rsidRDefault="00504B2B" w:rsidP="00ED27F3">
      <w:pPr>
        <w:tabs>
          <w:tab w:val="left" w:pos="4962"/>
        </w:tabs>
        <w:ind w:left="4536" w:hanging="425"/>
        <w:jc w:val="center"/>
        <w:rPr>
          <w:rStyle w:val="af0"/>
          <w:b w:val="0"/>
          <w:color w:val="auto"/>
          <w:sz w:val="28"/>
          <w:szCs w:val="28"/>
        </w:rPr>
      </w:pPr>
    </w:p>
    <w:p w:rsidR="00504B2B" w:rsidRDefault="00504B2B" w:rsidP="00ED27F3">
      <w:pPr>
        <w:tabs>
          <w:tab w:val="left" w:pos="4962"/>
        </w:tabs>
        <w:ind w:left="4536" w:hanging="425"/>
        <w:jc w:val="center"/>
        <w:rPr>
          <w:rStyle w:val="af0"/>
          <w:b w:val="0"/>
          <w:color w:val="auto"/>
          <w:sz w:val="28"/>
          <w:szCs w:val="28"/>
        </w:rPr>
      </w:pPr>
    </w:p>
    <w:p w:rsidR="00504B2B" w:rsidRDefault="00504B2B" w:rsidP="00ED27F3">
      <w:pPr>
        <w:tabs>
          <w:tab w:val="left" w:pos="4962"/>
        </w:tabs>
        <w:ind w:left="4536" w:hanging="425"/>
        <w:jc w:val="center"/>
        <w:rPr>
          <w:rStyle w:val="af0"/>
          <w:b w:val="0"/>
          <w:color w:val="auto"/>
          <w:sz w:val="28"/>
          <w:szCs w:val="28"/>
        </w:rPr>
      </w:pPr>
    </w:p>
    <w:p w:rsidR="00504B2B" w:rsidRDefault="00504B2B" w:rsidP="00ED27F3">
      <w:pPr>
        <w:tabs>
          <w:tab w:val="left" w:pos="4962"/>
        </w:tabs>
        <w:ind w:left="4536" w:hanging="425"/>
        <w:jc w:val="center"/>
        <w:rPr>
          <w:rStyle w:val="af0"/>
          <w:b w:val="0"/>
          <w:color w:val="auto"/>
          <w:sz w:val="28"/>
          <w:szCs w:val="28"/>
        </w:rPr>
      </w:pPr>
    </w:p>
    <w:p w:rsidR="00504B2B" w:rsidRDefault="00504B2B" w:rsidP="00ED27F3">
      <w:pPr>
        <w:tabs>
          <w:tab w:val="left" w:pos="4962"/>
        </w:tabs>
        <w:ind w:left="4536" w:hanging="425"/>
        <w:jc w:val="center"/>
        <w:rPr>
          <w:rStyle w:val="af0"/>
          <w:b w:val="0"/>
          <w:color w:val="auto"/>
          <w:sz w:val="28"/>
          <w:szCs w:val="28"/>
        </w:rPr>
      </w:pPr>
    </w:p>
    <w:p w:rsidR="00504B2B" w:rsidRDefault="00504B2B" w:rsidP="00ED27F3">
      <w:pPr>
        <w:tabs>
          <w:tab w:val="left" w:pos="4962"/>
        </w:tabs>
        <w:ind w:left="4536" w:hanging="425"/>
        <w:jc w:val="center"/>
        <w:rPr>
          <w:rStyle w:val="af0"/>
          <w:b w:val="0"/>
          <w:color w:val="auto"/>
          <w:sz w:val="28"/>
          <w:szCs w:val="28"/>
        </w:rPr>
      </w:pPr>
    </w:p>
    <w:p w:rsidR="00504B2B" w:rsidRDefault="00504B2B" w:rsidP="00ED27F3">
      <w:pPr>
        <w:tabs>
          <w:tab w:val="left" w:pos="4962"/>
        </w:tabs>
        <w:ind w:left="4536" w:hanging="425"/>
        <w:jc w:val="center"/>
        <w:rPr>
          <w:rStyle w:val="af0"/>
          <w:b w:val="0"/>
          <w:color w:val="auto"/>
          <w:sz w:val="28"/>
          <w:szCs w:val="28"/>
        </w:rPr>
      </w:pPr>
    </w:p>
    <w:p w:rsidR="00504B2B" w:rsidRDefault="00504B2B" w:rsidP="00ED27F3">
      <w:pPr>
        <w:tabs>
          <w:tab w:val="left" w:pos="4962"/>
        </w:tabs>
        <w:ind w:left="4536" w:hanging="425"/>
        <w:jc w:val="center"/>
        <w:rPr>
          <w:rStyle w:val="af0"/>
          <w:b w:val="0"/>
          <w:color w:val="auto"/>
          <w:sz w:val="28"/>
          <w:szCs w:val="28"/>
        </w:rPr>
      </w:pPr>
    </w:p>
    <w:p w:rsidR="00504B2B" w:rsidRDefault="00504B2B" w:rsidP="00ED27F3">
      <w:pPr>
        <w:tabs>
          <w:tab w:val="left" w:pos="4962"/>
        </w:tabs>
        <w:ind w:left="4536" w:hanging="425"/>
        <w:jc w:val="center"/>
        <w:rPr>
          <w:rStyle w:val="af0"/>
          <w:b w:val="0"/>
          <w:color w:val="auto"/>
          <w:sz w:val="28"/>
          <w:szCs w:val="28"/>
        </w:rPr>
      </w:pPr>
    </w:p>
    <w:p w:rsidR="00504B2B" w:rsidRDefault="00504B2B" w:rsidP="00ED27F3">
      <w:pPr>
        <w:tabs>
          <w:tab w:val="left" w:pos="4962"/>
        </w:tabs>
        <w:ind w:left="4536" w:hanging="425"/>
        <w:jc w:val="center"/>
        <w:rPr>
          <w:rStyle w:val="af0"/>
          <w:b w:val="0"/>
          <w:color w:val="auto"/>
          <w:sz w:val="28"/>
          <w:szCs w:val="28"/>
        </w:rPr>
      </w:pPr>
    </w:p>
    <w:p w:rsidR="00504B2B" w:rsidRDefault="00504B2B" w:rsidP="00ED27F3">
      <w:pPr>
        <w:tabs>
          <w:tab w:val="left" w:pos="4962"/>
        </w:tabs>
        <w:ind w:left="4536" w:hanging="425"/>
        <w:jc w:val="center"/>
        <w:rPr>
          <w:rStyle w:val="af0"/>
          <w:b w:val="0"/>
          <w:color w:val="auto"/>
          <w:sz w:val="28"/>
          <w:szCs w:val="28"/>
        </w:rPr>
      </w:pPr>
    </w:p>
    <w:p w:rsidR="00504B2B" w:rsidRDefault="00504B2B" w:rsidP="00ED27F3">
      <w:pPr>
        <w:tabs>
          <w:tab w:val="left" w:pos="4962"/>
        </w:tabs>
        <w:ind w:left="4536" w:hanging="425"/>
        <w:jc w:val="center"/>
        <w:rPr>
          <w:rStyle w:val="af0"/>
          <w:b w:val="0"/>
          <w:color w:val="auto"/>
          <w:sz w:val="28"/>
          <w:szCs w:val="28"/>
        </w:rPr>
      </w:pPr>
    </w:p>
    <w:p w:rsidR="00504B2B" w:rsidRDefault="00504B2B" w:rsidP="00ED27F3">
      <w:pPr>
        <w:tabs>
          <w:tab w:val="left" w:pos="4962"/>
        </w:tabs>
        <w:ind w:left="4536" w:hanging="425"/>
        <w:jc w:val="center"/>
        <w:rPr>
          <w:rStyle w:val="af0"/>
          <w:b w:val="0"/>
          <w:color w:val="auto"/>
          <w:sz w:val="28"/>
          <w:szCs w:val="28"/>
        </w:rPr>
      </w:pPr>
    </w:p>
    <w:p w:rsidR="00504B2B" w:rsidRDefault="00504B2B" w:rsidP="00ED27F3">
      <w:pPr>
        <w:tabs>
          <w:tab w:val="left" w:pos="4962"/>
        </w:tabs>
        <w:ind w:left="4536" w:hanging="425"/>
        <w:jc w:val="center"/>
        <w:rPr>
          <w:rStyle w:val="af0"/>
          <w:b w:val="0"/>
          <w:color w:val="auto"/>
          <w:sz w:val="28"/>
          <w:szCs w:val="28"/>
        </w:rPr>
      </w:pPr>
    </w:p>
    <w:p w:rsidR="00504B2B" w:rsidRDefault="00504B2B" w:rsidP="00ED27F3">
      <w:pPr>
        <w:tabs>
          <w:tab w:val="left" w:pos="4962"/>
        </w:tabs>
        <w:ind w:left="4536" w:hanging="425"/>
        <w:jc w:val="center"/>
        <w:rPr>
          <w:rStyle w:val="af0"/>
          <w:b w:val="0"/>
          <w:color w:val="auto"/>
          <w:sz w:val="28"/>
          <w:szCs w:val="28"/>
        </w:rPr>
      </w:pPr>
    </w:p>
    <w:p w:rsidR="00504B2B" w:rsidRDefault="00504B2B" w:rsidP="00ED27F3">
      <w:pPr>
        <w:tabs>
          <w:tab w:val="left" w:pos="4962"/>
        </w:tabs>
        <w:ind w:left="4536" w:hanging="425"/>
        <w:jc w:val="center"/>
        <w:rPr>
          <w:rStyle w:val="af0"/>
          <w:b w:val="0"/>
          <w:color w:val="auto"/>
          <w:sz w:val="28"/>
          <w:szCs w:val="28"/>
        </w:rPr>
      </w:pPr>
    </w:p>
    <w:p w:rsidR="00504B2B" w:rsidRDefault="00504B2B" w:rsidP="00ED27F3">
      <w:pPr>
        <w:tabs>
          <w:tab w:val="left" w:pos="4962"/>
        </w:tabs>
        <w:ind w:left="4536" w:hanging="425"/>
        <w:jc w:val="center"/>
        <w:rPr>
          <w:rStyle w:val="af0"/>
          <w:b w:val="0"/>
          <w:color w:val="auto"/>
          <w:sz w:val="28"/>
          <w:szCs w:val="28"/>
        </w:rPr>
      </w:pPr>
    </w:p>
    <w:p w:rsidR="00504B2B" w:rsidRDefault="00504B2B" w:rsidP="00ED27F3">
      <w:pPr>
        <w:tabs>
          <w:tab w:val="left" w:pos="4962"/>
        </w:tabs>
        <w:ind w:left="4536" w:hanging="425"/>
        <w:jc w:val="center"/>
        <w:rPr>
          <w:rStyle w:val="af0"/>
          <w:b w:val="0"/>
          <w:color w:val="auto"/>
          <w:sz w:val="28"/>
          <w:szCs w:val="28"/>
        </w:rPr>
      </w:pPr>
    </w:p>
    <w:p w:rsidR="00504B2B" w:rsidRDefault="00504B2B" w:rsidP="00ED27F3">
      <w:pPr>
        <w:tabs>
          <w:tab w:val="left" w:pos="4962"/>
        </w:tabs>
        <w:ind w:left="4536" w:hanging="425"/>
        <w:jc w:val="center"/>
        <w:rPr>
          <w:rStyle w:val="af0"/>
          <w:b w:val="0"/>
          <w:color w:val="auto"/>
          <w:sz w:val="28"/>
          <w:szCs w:val="28"/>
        </w:rPr>
      </w:pPr>
    </w:p>
    <w:p w:rsidR="00504B2B" w:rsidRDefault="00504B2B" w:rsidP="00ED27F3">
      <w:pPr>
        <w:tabs>
          <w:tab w:val="left" w:pos="4962"/>
        </w:tabs>
        <w:ind w:left="4536" w:hanging="425"/>
        <w:jc w:val="center"/>
        <w:rPr>
          <w:rStyle w:val="af0"/>
          <w:b w:val="0"/>
          <w:color w:val="auto"/>
          <w:sz w:val="28"/>
          <w:szCs w:val="28"/>
        </w:rPr>
      </w:pPr>
    </w:p>
    <w:p w:rsidR="00504B2B" w:rsidRDefault="00504B2B" w:rsidP="00ED27F3">
      <w:pPr>
        <w:tabs>
          <w:tab w:val="left" w:pos="4962"/>
        </w:tabs>
        <w:ind w:left="4536" w:hanging="425"/>
        <w:jc w:val="center"/>
        <w:rPr>
          <w:rStyle w:val="af0"/>
          <w:b w:val="0"/>
          <w:color w:val="auto"/>
          <w:sz w:val="28"/>
          <w:szCs w:val="28"/>
        </w:rPr>
      </w:pPr>
    </w:p>
    <w:p w:rsidR="00504B2B" w:rsidRDefault="00504B2B" w:rsidP="00ED27F3">
      <w:pPr>
        <w:tabs>
          <w:tab w:val="left" w:pos="4962"/>
        </w:tabs>
        <w:ind w:left="4536" w:hanging="425"/>
        <w:jc w:val="center"/>
        <w:rPr>
          <w:rStyle w:val="af0"/>
          <w:b w:val="0"/>
          <w:color w:val="auto"/>
          <w:sz w:val="28"/>
          <w:szCs w:val="28"/>
        </w:rPr>
      </w:pPr>
    </w:p>
    <w:p w:rsidR="007F2C8F" w:rsidRDefault="007F2C8F" w:rsidP="00ED27F3">
      <w:pPr>
        <w:tabs>
          <w:tab w:val="left" w:pos="4962"/>
        </w:tabs>
        <w:ind w:left="4536" w:hanging="425"/>
        <w:jc w:val="center"/>
        <w:rPr>
          <w:rStyle w:val="af0"/>
          <w:b w:val="0"/>
          <w:color w:val="auto"/>
          <w:sz w:val="28"/>
          <w:szCs w:val="28"/>
        </w:rPr>
      </w:pPr>
      <w:bookmarkStart w:id="2" w:name="_GoBack"/>
      <w:bookmarkEnd w:id="2"/>
      <w:r>
        <w:rPr>
          <w:rStyle w:val="af0"/>
          <w:b w:val="0"/>
          <w:color w:val="auto"/>
          <w:sz w:val="28"/>
          <w:szCs w:val="28"/>
        </w:rPr>
        <w:lastRenderedPageBreak/>
        <w:t>Приложение</w:t>
      </w:r>
    </w:p>
    <w:p w:rsidR="007F2C8F" w:rsidRDefault="00434EBB" w:rsidP="00ED27F3">
      <w:pPr>
        <w:tabs>
          <w:tab w:val="left" w:pos="4962"/>
        </w:tabs>
        <w:ind w:left="4536" w:hanging="425"/>
        <w:jc w:val="center"/>
        <w:rPr>
          <w:rStyle w:val="af0"/>
          <w:b w:val="0"/>
          <w:color w:val="auto"/>
          <w:sz w:val="28"/>
          <w:szCs w:val="28"/>
        </w:rPr>
      </w:pPr>
      <w:r>
        <w:rPr>
          <w:rStyle w:val="af0"/>
          <w:b w:val="0"/>
          <w:color w:val="auto"/>
          <w:sz w:val="28"/>
          <w:szCs w:val="28"/>
        </w:rPr>
        <w:t>к</w:t>
      </w:r>
      <w:r w:rsidR="007F2C8F">
        <w:rPr>
          <w:rStyle w:val="af0"/>
          <w:b w:val="0"/>
          <w:color w:val="auto"/>
          <w:sz w:val="28"/>
          <w:szCs w:val="28"/>
        </w:rPr>
        <w:t xml:space="preserve"> приказу Финансового управления Администрации муниципального образования «Город Майкоп»</w:t>
      </w:r>
    </w:p>
    <w:p w:rsidR="007F2C8F" w:rsidRDefault="007F2C8F" w:rsidP="00ED27F3">
      <w:pPr>
        <w:tabs>
          <w:tab w:val="left" w:pos="4962"/>
        </w:tabs>
        <w:ind w:left="4536" w:hanging="425"/>
        <w:jc w:val="center"/>
        <w:rPr>
          <w:rStyle w:val="af0"/>
          <w:b w:val="0"/>
          <w:color w:val="auto"/>
          <w:sz w:val="28"/>
          <w:szCs w:val="28"/>
        </w:rPr>
      </w:pPr>
      <w:r>
        <w:rPr>
          <w:rStyle w:val="af0"/>
          <w:b w:val="0"/>
          <w:color w:val="auto"/>
          <w:sz w:val="28"/>
          <w:szCs w:val="28"/>
        </w:rPr>
        <w:t>от</w:t>
      </w:r>
      <w:r w:rsidR="00F47411">
        <w:rPr>
          <w:rStyle w:val="af0"/>
          <w:b w:val="0"/>
          <w:color w:val="auto"/>
          <w:sz w:val="28"/>
          <w:szCs w:val="28"/>
        </w:rPr>
        <w:t xml:space="preserve"> 23.01.2024 </w:t>
      </w:r>
      <w:r>
        <w:rPr>
          <w:rStyle w:val="af0"/>
          <w:b w:val="0"/>
          <w:color w:val="auto"/>
          <w:sz w:val="28"/>
          <w:szCs w:val="28"/>
        </w:rPr>
        <w:t xml:space="preserve">№ </w:t>
      </w:r>
      <w:r w:rsidR="00F47411">
        <w:rPr>
          <w:rStyle w:val="af0"/>
          <w:b w:val="0"/>
          <w:color w:val="auto"/>
          <w:sz w:val="28"/>
          <w:szCs w:val="28"/>
        </w:rPr>
        <w:t>9-о</w:t>
      </w:r>
      <w:r>
        <w:rPr>
          <w:rStyle w:val="af0"/>
          <w:b w:val="0"/>
          <w:color w:val="auto"/>
          <w:sz w:val="28"/>
          <w:szCs w:val="28"/>
        </w:rPr>
        <w:t xml:space="preserve">      </w:t>
      </w:r>
    </w:p>
    <w:p w:rsidR="007F2C8F" w:rsidRDefault="007F2C8F" w:rsidP="00ED27F3">
      <w:pPr>
        <w:tabs>
          <w:tab w:val="left" w:pos="4962"/>
        </w:tabs>
        <w:ind w:left="4536" w:hanging="425"/>
        <w:jc w:val="center"/>
        <w:rPr>
          <w:rStyle w:val="af0"/>
          <w:b w:val="0"/>
          <w:color w:val="auto"/>
          <w:sz w:val="28"/>
          <w:szCs w:val="28"/>
        </w:rPr>
      </w:pPr>
    </w:p>
    <w:p w:rsidR="00ED27F3" w:rsidRPr="00D45D02" w:rsidRDefault="007F2C8F" w:rsidP="007F2C8F">
      <w:pPr>
        <w:tabs>
          <w:tab w:val="left" w:pos="4962"/>
        </w:tabs>
        <w:ind w:left="4536" w:hanging="425"/>
        <w:rPr>
          <w:rStyle w:val="af0"/>
          <w:b w:val="0"/>
          <w:color w:val="auto"/>
          <w:sz w:val="28"/>
          <w:szCs w:val="28"/>
        </w:rPr>
      </w:pPr>
      <w:r>
        <w:rPr>
          <w:rStyle w:val="af0"/>
          <w:b w:val="0"/>
          <w:color w:val="auto"/>
          <w:sz w:val="28"/>
          <w:szCs w:val="28"/>
        </w:rPr>
        <w:t xml:space="preserve">                    «</w:t>
      </w:r>
      <w:r w:rsidR="0036678F" w:rsidRPr="00D45D02">
        <w:rPr>
          <w:rStyle w:val="af0"/>
          <w:b w:val="0"/>
          <w:color w:val="auto"/>
          <w:sz w:val="28"/>
          <w:szCs w:val="28"/>
        </w:rPr>
        <w:t>УТВЕРЖДЕН</w:t>
      </w:r>
    </w:p>
    <w:p w:rsidR="0036678F" w:rsidRPr="00D45D02" w:rsidRDefault="00504B2B" w:rsidP="00ED27F3">
      <w:pPr>
        <w:tabs>
          <w:tab w:val="left" w:pos="4962"/>
        </w:tabs>
        <w:ind w:left="4536" w:firstLine="5"/>
        <w:rPr>
          <w:rStyle w:val="af0"/>
          <w:b w:val="0"/>
          <w:color w:val="auto"/>
          <w:sz w:val="28"/>
          <w:szCs w:val="28"/>
        </w:rPr>
      </w:pPr>
      <w:hyperlink w:anchor="sub_0" w:history="1">
        <w:r w:rsidR="0036678F" w:rsidRPr="00D45D02">
          <w:rPr>
            <w:rStyle w:val="af"/>
            <w:color w:val="auto"/>
            <w:sz w:val="28"/>
            <w:szCs w:val="28"/>
          </w:rPr>
          <w:t>приказом</w:t>
        </w:r>
      </w:hyperlink>
      <w:r w:rsidR="0036678F" w:rsidRPr="00D45D02">
        <w:rPr>
          <w:rStyle w:val="af0"/>
          <w:color w:val="auto"/>
          <w:sz w:val="28"/>
          <w:szCs w:val="28"/>
        </w:rPr>
        <w:t xml:space="preserve"> </w:t>
      </w:r>
      <w:r w:rsidR="0036678F" w:rsidRPr="00D45D02">
        <w:rPr>
          <w:rStyle w:val="af0"/>
          <w:b w:val="0"/>
          <w:color w:val="auto"/>
          <w:sz w:val="28"/>
          <w:szCs w:val="28"/>
        </w:rPr>
        <w:t xml:space="preserve">Финансового управления </w:t>
      </w:r>
      <w:r w:rsidR="003A7D84" w:rsidRPr="00D45D02">
        <w:rPr>
          <w:rStyle w:val="af0"/>
          <w:b w:val="0"/>
          <w:color w:val="auto"/>
          <w:sz w:val="28"/>
          <w:szCs w:val="28"/>
        </w:rPr>
        <w:t>А</w:t>
      </w:r>
      <w:r w:rsidR="00ED27F3" w:rsidRPr="00D45D02">
        <w:rPr>
          <w:rStyle w:val="af0"/>
          <w:b w:val="0"/>
          <w:color w:val="auto"/>
          <w:sz w:val="28"/>
          <w:szCs w:val="28"/>
        </w:rPr>
        <w:t xml:space="preserve">дминистрации муниципального </w:t>
      </w:r>
      <w:r w:rsidR="007F2C8F">
        <w:rPr>
          <w:rStyle w:val="af0"/>
          <w:b w:val="0"/>
          <w:color w:val="auto"/>
          <w:sz w:val="28"/>
          <w:szCs w:val="28"/>
        </w:rPr>
        <w:t xml:space="preserve">      </w:t>
      </w:r>
      <w:r w:rsidR="000565D3">
        <w:rPr>
          <w:rStyle w:val="af0"/>
          <w:b w:val="0"/>
          <w:color w:val="auto"/>
          <w:sz w:val="28"/>
          <w:szCs w:val="28"/>
        </w:rPr>
        <w:t xml:space="preserve">  </w:t>
      </w:r>
      <w:r w:rsidR="0036678F" w:rsidRPr="00D45D02">
        <w:rPr>
          <w:rStyle w:val="af0"/>
          <w:b w:val="0"/>
          <w:color w:val="auto"/>
          <w:sz w:val="28"/>
          <w:szCs w:val="28"/>
        </w:rPr>
        <w:t>образования</w:t>
      </w:r>
      <w:r w:rsidR="00B51FE8" w:rsidRPr="00D45D02">
        <w:rPr>
          <w:rStyle w:val="af0"/>
          <w:b w:val="0"/>
          <w:color w:val="auto"/>
          <w:sz w:val="28"/>
          <w:szCs w:val="28"/>
        </w:rPr>
        <w:t xml:space="preserve"> «</w:t>
      </w:r>
      <w:r w:rsidR="0036678F" w:rsidRPr="00D45D02">
        <w:rPr>
          <w:rStyle w:val="af0"/>
          <w:b w:val="0"/>
          <w:color w:val="auto"/>
          <w:sz w:val="28"/>
          <w:szCs w:val="28"/>
        </w:rPr>
        <w:t>Город Майкоп</w:t>
      </w:r>
      <w:r w:rsidR="00B51FE8" w:rsidRPr="00D45D02">
        <w:rPr>
          <w:rStyle w:val="af0"/>
          <w:b w:val="0"/>
          <w:color w:val="auto"/>
          <w:sz w:val="28"/>
          <w:szCs w:val="28"/>
        </w:rPr>
        <w:t>»</w:t>
      </w:r>
      <w:r w:rsidR="0036678F" w:rsidRPr="00D45D02">
        <w:rPr>
          <w:rStyle w:val="af0"/>
          <w:b w:val="0"/>
          <w:color w:val="auto"/>
          <w:sz w:val="28"/>
          <w:szCs w:val="28"/>
        </w:rPr>
        <w:t xml:space="preserve"> </w:t>
      </w:r>
    </w:p>
    <w:p w:rsidR="001D6ED4" w:rsidRPr="007F2C8F" w:rsidRDefault="000565D3" w:rsidP="001D6ED4">
      <w:pPr>
        <w:ind w:left="4678"/>
        <w:rPr>
          <w:rStyle w:val="af0"/>
          <w:b w:val="0"/>
          <w:color w:val="auto"/>
          <w:sz w:val="28"/>
          <w:szCs w:val="28"/>
          <w:u w:val="single"/>
        </w:rPr>
      </w:pPr>
      <w:r>
        <w:rPr>
          <w:rStyle w:val="af0"/>
          <w:b w:val="0"/>
          <w:color w:val="auto"/>
          <w:sz w:val="28"/>
          <w:szCs w:val="28"/>
        </w:rPr>
        <w:t xml:space="preserve">    </w:t>
      </w:r>
      <w:r w:rsidR="007F2C8F">
        <w:rPr>
          <w:rStyle w:val="af0"/>
          <w:b w:val="0"/>
          <w:color w:val="auto"/>
          <w:sz w:val="28"/>
          <w:szCs w:val="28"/>
        </w:rPr>
        <w:t xml:space="preserve">  </w:t>
      </w:r>
      <w:r w:rsidR="001D6ED4" w:rsidRPr="00D45D02">
        <w:rPr>
          <w:rStyle w:val="af0"/>
          <w:b w:val="0"/>
          <w:color w:val="auto"/>
          <w:sz w:val="28"/>
          <w:szCs w:val="28"/>
        </w:rPr>
        <w:t xml:space="preserve">от </w:t>
      </w:r>
      <w:r w:rsidR="002F1B55">
        <w:rPr>
          <w:rStyle w:val="af0"/>
          <w:b w:val="0"/>
          <w:color w:val="auto"/>
          <w:sz w:val="28"/>
          <w:szCs w:val="28"/>
        </w:rPr>
        <w:t>19.11.2021</w:t>
      </w:r>
      <w:r w:rsidR="007F2C8F" w:rsidRPr="007F2C8F">
        <w:rPr>
          <w:rStyle w:val="af0"/>
          <w:b w:val="0"/>
          <w:color w:val="auto"/>
          <w:sz w:val="28"/>
          <w:szCs w:val="28"/>
        </w:rPr>
        <w:t xml:space="preserve">  № 109-о</w:t>
      </w:r>
    </w:p>
    <w:p w:rsidR="00ED27F3" w:rsidRPr="00D45D02" w:rsidRDefault="00ED27F3" w:rsidP="00ED27F3">
      <w:pPr>
        <w:pStyle w:val="1"/>
        <w:spacing w:before="0"/>
        <w:rPr>
          <w:rFonts w:ascii="Times New Roman" w:hAnsi="Times New Roman" w:cs="Times New Roman"/>
          <w:b w:val="0"/>
        </w:rPr>
      </w:pPr>
    </w:p>
    <w:p w:rsidR="00ED27F3" w:rsidRPr="00D45D02" w:rsidRDefault="00ED27F3" w:rsidP="00ED27F3">
      <w:pPr>
        <w:pStyle w:val="1"/>
        <w:spacing w:before="0"/>
        <w:rPr>
          <w:rFonts w:ascii="Times New Roman" w:hAnsi="Times New Roman" w:cs="Times New Roman"/>
          <w:b w:val="0"/>
        </w:rPr>
      </w:pPr>
    </w:p>
    <w:p w:rsidR="00ED27F3" w:rsidRPr="00D45D02" w:rsidRDefault="00ED27F3" w:rsidP="00ED27F3">
      <w:pPr>
        <w:pStyle w:val="1"/>
        <w:spacing w:before="0"/>
        <w:rPr>
          <w:rFonts w:ascii="Times New Roman" w:hAnsi="Times New Roman" w:cs="Times New Roman"/>
          <w:b w:val="0"/>
        </w:rPr>
      </w:pPr>
    </w:p>
    <w:p w:rsidR="00960210" w:rsidRPr="00D45D02" w:rsidRDefault="00504B2B" w:rsidP="0036678F">
      <w:pPr>
        <w:pStyle w:val="1"/>
        <w:rPr>
          <w:rFonts w:ascii="Times New Roman" w:hAnsi="Times New Roman" w:cs="Times New Roman"/>
          <w:color w:val="auto"/>
          <w:sz w:val="28"/>
          <w:szCs w:val="28"/>
        </w:rPr>
      </w:pPr>
      <w:hyperlink w:anchor="sub_1000" w:history="1">
        <w:r w:rsidR="0036678F" w:rsidRPr="00D45D02">
          <w:rPr>
            <w:rStyle w:val="af"/>
            <w:rFonts w:ascii="Times New Roman" w:hAnsi="Times New Roman" w:cs="Times New Roman"/>
            <w:color w:val="auto"/>
            <w:sz w:val="28"/>
            <w:szCs w:val="28"/>
          </w:rPr>
          <w:t>Порядок</w:t>
        </w:r>
      </w:hyperlink>
      <w:r w:rsidR="0036678F" w:rsidRPr="00D45D02">
        <w:rPr>
          <w:rFonts w:ascii="Times New Roman" w:hAnsi="Times New Roman" w:cs="Times New Roman"/>
          <w:color w:val="auto"/>
          <w:sz w:val="28"/>
          <w:szCs w:val="28"/>
        </w:rPr>
        <w:t xml:space="preserve"> учета бюджетных и денежных обязательств получателей средств бюдж</w:t>
      </w:r>
      <w:r w:rsidR="00D167C2" w:rsidRPr="00D45D02">
        <w:rPr>
          <w:rFonts w:ascii="Times New Roman" w:hAnsi="Times New Roman" w:cs="Times New Roman"/>
          <w:color w:val="auto"/>
          <w:sz w:val="28"/>
          <w:szCs w:val="28"/>
        </w:rPr>
        <w:t>ета муниципального образования</w:t>
      </w:r>
      <w:r w:rsidR="00B51FE8" w:rsidRPr="00D45D02">
        <w:rPr>
          <w:rFonts w:ascii="Times New Roman" w:hAnsi="Times New Roman" w:cs="Times New Roman"/>
          <w:color w:val="auto"/>
          <w:sz w:val="28"/>
          <w:szCs w:val="28"/>
        </w:rPr>
        <w:t xml:space="preserve"> «</w:t>
      </w:r>
      <w:r w:rsidR="0036678F" w:rsidRPr="00D45D02">
        <w:rPr>
          <w:rFonts w:ascii="Times New Roman" w:hAnsi="Times New Roman" w:cs="Times New Roman"/>
          <w:color w:val="auto"/>
          <w:sz w:val="28"/>
          <w:szCs w:val="28"/>
        </w:rPr>
        <w:t>Город Майкоп</w:t>
      </w:r>
      <w:r w:rsidR="00B51FE8" w:rsidRPr="00D45D02">
        <w:rPr>
          <w:rFonts w:ascii="Times New Roman" w:hAnsi="Times New Roman" w:cs="Times New Roman"/>
          <w:color w:val="auto"/>
          <w:sz w:val="28"/>
          <w:szCs w:val="28"/>
        </w:rPr>
        <w:t>»</w:t>
      </w:r>
      <w:r w:rsidR="0036678F" w:rsidRPr="00D45D02">
        <w:rPr>
          <w:rFonts w:ascii="Times New Roman" w:hAnsi="Times New Roman" w:cs="Times New Roman"/>
          <w:color w:val="auto"/>
          <w:sz w:val="28"/>
          <w:szCs w:val="28"/>
        </w:rPr>
        <w:t xml:space="preserve"> территориальным органом Федерального казначейства</w:t>
      </w:r>
    </w:p>
    <w:p w:rsidR="0036678F" w:rsidRPr="00D45D02" w:rsidRDefault="0036678F" w:rsidP="00ED27F3">
      <w:pPr>
        <w:pStyle w:val="1"/>
        <w:spacing w:before="0"/>
        <w:jc w:val="both"/>
        <w:rPr>
          <w:rFonts w:ascii="Times New Roman" w:hAnsi="Times New Roman" w:cs="Times New Roman"/>
          <w:b w:val="0"/>
          <w:color w:val="auto"/>
        </w:rPr>
      </w:pPr>
      <w:bookmarkStart w:id="3" w:name="sub_1100"/>
    </w:p>
    <w:p w:rsidR="00ED27F3" w:rsidRPr="00D45D02" w:rsidRDefault="00ED27F3" w:rsidP="00ED27F3">
      <w:pPr>
        <w:rPr>
          <w:lang w:eastAsia="en-US"/>
        </w:rPr>
      </w:pPr>
    </w:p>
    <w:p w:rsidR="00960210" w:rsidRPr="00D45D02" w:rsidRDefault="00960210" w:rsidP="000C0D97">
      <w:pPr>
        <w:pStyle w:val="1"/>
        <w:rPr>
          <w:color w:val="auto"/>
          <w:sz w:val="28"/>
          <w:szCs w:val="28"/>
        </w:rPr>
      </w:pPr>
      <w:r w:rsidRPr="00D45D02">
        <w:rPr>
          <w:rFonts w:ascii="Times New Roman" w:hAnsi="Times New Roman" w:cs="Times New Roman"/>
          <w:color w:val="auto"/>
          <w:sz w:val="28"/>
          <w:szCs w:val="28"/>
        </w:rPr>
        <w:t>I. Общие положения</w:t>
      </w:r>
      <w:bookmarkEnd w:id="3"/>
    </w:p>
    <w:p w:rsidR="00960210" w:rsidRPr="00D45D02" w:rsidRDefault="00960210" w:rsidP="000C0D97">
      <w:pPr>
        <w:ind w:firstLine="708"/>
        <w:jc w:val="both"/>
        <w:rPr>
          <w:sz w:val="28"/>
          <w:szCs w:val="28"/>
        </w:rPr>
      </w:pPr>
      <w:bookmarkStart w:id="4" w:name="sub_1001"/>
      <w:r w:rsidRPr="00D45D02">
        <w:rPr>
          <w:sz w:val="28"/>
          <w:szCs w:val="28"/>
        </w:rPr>
        <w:t xml:space="preserve">1. </w:t>
      </w:r>
      <w:proofErr w:type="gramStart"/>
      <w:r w:rsidRPr="00D45D02">
        <w:rPr>
          <w:sz w:val="28"/>
          <w:szCs w:val="28"/>
        </w:rPr>
        <w:t xml:space="preserve">Настоящий документ устанавливает порядок исполнения бюджета </w:t>
      </w:r>
      <w:r w:rsidR="0036678F" w:rsidRPr="00D45D02">
        <w:rPr>
          <w:sz w:val="28"/>
          <w:szCs w:val="28"/>
        </w:rPr>
        <w:t>муниципального образования</w:t>
      </w:r>
      <w:r w:rsidR="00B51FE8" w:rsidRPr="00D45D02">
        <w:rPr>
          <w:sz w:val="28"/>
          <w:szCs w:val="28"/>
        </w:rPr>
        <w:t xml:space="preserve"> «</w:t>
      </w:r>
      <w:r w:rsidR="0036678F" w:rsidRPr="00D45D02">
        <w:rPr>
          <w:sz w:val="28"/>
          <w:szCs w:val="28"/>
        </w:rPr>
        <w:t>Город Майкоп</w:t>
      </w:r>
      <w:r w:rsidR="00B51FE8" w:rsidRPr="00D45D02">
        <w:rPr>
          <w:sz w:val="28"/>
          <w:szCs w:val="28"/>
        </w:rPr>
        <w:t>»</w:t>
      </w:r>
      <w:r w:rsidR="0036678F" w:rsidRPr="00D45D02">
        <w:rPr>
          <w:sz w:val="28"/>
          <w:szCs w:val="28"/>
        </w:rPr>
        <w:t xml:space="preserve"> (далее – местн</w:t>
      </w:r>
      <w:r w:rsidR="004F6104" w:rsidRPr="00D45D02">
        <w:rPr>
          <w:sz w:val="28"/>
          <w:szCs w:val="28"/>
        </w:rPr>
        <w:t>ый</w:t>
      </w:r>
      <w:r w:rsidR="0036678F" w:rsidRPr="00D45D02">
        <w:rPr>
          <w:sz w:val="28"/>
          <w:szCs w:val="28"/>
        </w:rPr>
        <w:t xml:space="preserve"> бюджет) </w:t>
      </w:r>
      <w:r w:rsidRPr="00D45D02">
        <w:rPr>
          <w:sz w:val="28"/>
          <w:szCs w:val="28"/>
        </w:rPr>
        <w:t xml:space="preserve">по расходам в части постановки на учет бюджетных и денежных обязательств получателей средств </w:t>
      </w:r>
      <w:r w:rsidR="0036678F" w:rsidRPr="00D45D02">
        <w:rPr>
          <w:sz w:val="28"/>
          <w:szCs w:val="28"/>
        </w:rPr>
        <w:t>местного</w:t>
      </w:r>
      <w:r w:rsidRPr="00D45D02">
        <w:rPr>
          <w:sz w:val="28"/>
          <w:szCs w:val="28"/>
        </w:rPr>
        <w:t xml:space="preserve"> бюджета и внесения в них изменений </w:t>
      </w:r>
      <w:r w:rsidR="004F6104" w:rsidRPr="00D45D02">
        <w:rPr>
          <w:sz w:val="28"/>
          <w:szCs w:val="28"/>
        </w:rPr>
        <w:t xml:space="preserve">территориальным органом Федерального казначейства </w:t>
      </w:r>
      <w:r w:rsidRPr="00D45D02">
        <w:rPr>
          <w:sz w:val="28"/>
          <w:szCs w:val="28"/>
        </w:rPr>
        <w:t>(далее соответственно - орган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w:t>
      </w:r>
      <w:proofErr w:type="gramEnd"/>
      <w:r w:rsidRPr="00D45D02">
        <w:rPr>
          <w:sz w:val="28"/>
          <w:szCs w:val="28"/>
        </w:rPr>
        <w:t xml:space="preserve"> средств </w:t>
      </w:r>
      <w:r w:rsidR="004F6104" w:rsidRPr="00D45D02">
        <w:rPr>
          <w:sz w:val="28"/>
          <w:szCs w:val="28"/>
        </w:rPr>
        <w:t>местного</w:t>
      </w:r>
      <w:r w:rsidRPr="00D45D02">
        <w:rPr>
          <w:sz w:val="28"/>
          <w:szCs w:val="28"/>
        </w:rPr>
        <w:t xml:space="preserve"> бюджета или лицевых </w:t>
      </w:r>
      <w:proofErr w:type="gramStart"/>
      <w:r w:rsidRPr="00D45D02">
        <w:rPr>
          <w:sz w:val="28"/>
          <w:szCs w:val="28"/>
        </w:rPr>
        <w:t>счетах</w:t>
      </w:r>
      <w:proofErr w:type="gramEnd"/>
      <w:r w:rsidRPr="00D45D02">
        <w:rPr>
          <w:sz w:val="28"/>
          <w:szCs w:val="28"/>
        </w:rPr>
        <w:t xml:space="preserve"> для учета операций по переданным полномочиям получателя бюджетных средств, открытых в установленном порядке в органах Федерального казначейства</w:t>
      </w:r>
      <w:r w:rsidRPr="00D45D02">
        <w:rPr>
          <w:sz w:val="28"/>
          <w:szCs w:val="28"/>
          <w:vertAlign w:val="superscript"/>
        </w:rPr>
        <w:t> </w:t>
      </w:r>
      <w:r w:rsidRPr="00D45D02">
        <w:rPr>
          <w:sz w:val="28"/>
          <w:szCs w:val="28"/>
        </w:rPr>
        <w:t xml:space="preserve"> (далее - соответствующий лицевой счет получателя бюджетных средств</w:t>
      </w:r>
      <w:r w:rsidR="0066012C" w:rsidRPr="00D45D02">
        <w:rPr>
          <w:sz w:val="28"/>
          <w:szCs w:val="28"/>
        </w:rPr>
        <w:t>, Порядок</w:t>
      </w:r>
      <w:r w:rsidRPr="00D45D02">
        <w:rPr>
          <w:sz w:val="28"/>
          <w:szCs w:val="28"/>
        </w:rPr>
        <w:t>).</w:t>
      </w:r>
    </w:p>
    <w:bookmarkEnd w:id="4"/>
    <w:p w:rsidR="00960210" w:rsidRPr="00D45D02" w:rsidRDefault="00960210" w:rsidP="00E023EA">
      <w:pPr>
        <w:ind w:firstLine="708"/>
        <w:jc w:val="both"/>
        <w:rPr>
          <w:sz w:val="28"/>
          <w:szCs w:val="28"/>
        </w:rPr>
      </w:pPr>
      <w:proofErr w:type="gramStart"/>
      <w:r w:rsidRPr="00D45D02">
        <w:rPr>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Порядком в пределах отраженных на соответствующих лицевых счетах бюджетных ассигнований.</w:t>
      </w:r>
      <w:proofErr w:type="gramEnd"/>
    </w:p>
    <w:p w:rsidR="00251219" w:rsidRPr="00D45D02" w:rsidRDefault="00960210" w:rsidP="00CD4941">
      <w:pPr>
        <w:ind w:firstLine="708"/>
        <w:jc w:val="both"/>
        <w:rPr>
          <w:rFonts w:eastAsiaTheme="minorHAnsi"/>
          <w:sz w:val="28"/>
          <w:szCs w:val="28"/>
          <w:lang w:eastAsia="en-US"/>
        </w:rPr>
      </w:pPr>
      <w:bookmarkStart w:id="5" w:name="sub_1002"/>
      <w:r w:rsidRPr="00D45D02">
        <w:rPr>
          <w:sz w:val="28"/>
          <w:szCs w:val="28"/>
        </w:rPr>
        <w:t xml:space="preserve">2. </w:t>
      </w:r>
      <w:bookmarkStart w:id="6" w:name="sub_1003"/>
      <w:bookmarkEnd w:id="5"/>
      <w:r w:rsidR="00FA61BE" w:rsidRPr="00D45D02">
        <w:rPr>
          <w:sz w:val="28"/>
          <w:szCs w:val="28"/>
        </w:rPr>
        <w:t xml:space="preserve">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w:t>
      </w:r>
      <w:r w:rsidR="00FA61BE" w:rsidRPr="00D45D02">
        <w:rPr>
          <w:sz w:val="28"/>
          <w:szCs w:val="28"/>
        </w:rPr>
        <w:lastRenderedPageBreak/>
        <w:t xml:space="preserve">реквизиты которых установлены в </w:t>
      </w:r>
      <w:hyperlink w:anchor="sub_10000" w:history="1">
        <w:r w:rsidR="00FA61BE" w:rsidRPr="00D45D02">
          <w:rPr>
            <w:sz w:val="28"/>
            <w:szCs w:val="28"/>
          </w:rPr>
          <w:t>приложениях № 1</w:t>
        </w:r>
      </w:hyperlink>
      <w:r w:rsidR="00FA61BE" w:rsidRPr="00D45D02">
        <w:rPr>
          <w:sz w:val="28"/>
          <w:szCs w:val="28"/>
        </w:rPr>
        <w:t xml:space="preserve"> и №</w:t>
      </w:r>
      <w:hyperlink w:anchor="sub_20000" w:history="1"/>
      <w:r w:rsidR="00FA61BE" w:rsidRPr="00D45D02">
        <w:rPr>
          <w:sz w:val="28"/>
          <w:szCs w:val="28"/>
        </w:rPr>
        <w:t xml:space="preserve"> 2 к Порядку соответственно.</w:t>
      </w:r>
    </w:p>
    <w:p w:rsidR="00FA61BE" w:rsidRPr="00D45D02" w:rsidRDefault="00251219" w:rsidP="00FA61BE">
      <w:pPr>
        <w:widowControl w:val="0"/>
        <w:autoSpaceDE w:val="0"/>
        <w:autoSpaceDN w:val="0"/>
        <w:adjustRightInd w:val="0"/>
        <w:ind w:firstLine="708"/>
        <w:jc w:val="both"/>
        <w:rPr>
          <w:sz w:val="28"/>
          <w:szCs w:val="28"/>
        </w:rPr>
      </w:pPr>
      <w:r w:rsidRPr="00D45D02">
        <w:rPr>
          <w:sz w:val="28"/>
          <w:szCs w:val="28"/>
        </w:rPr>
        <w:t xml:space="preserve"> </w:t>
      </w:r>
      <w:bookmarkStart w:id="7" w:name="sub_1004"/>
      <w:bookmarkEnd w:id="6"/>
      <w:r w:rsidR="00FA61BE" w:rsidRPr="00D45D02">
        <w:rPr>
          <w:sz w:val="28"/>
          <w:szCs w:val="28"/>
        </w:rPr>
        <w:t xml:space="preserve">3. </w:t>
      </w:r>
      <w:hyperlink w:anchor="sub_10000" w:history="1">
        <w:r w:rsidR="00FA61BE" w:rsidRPr="00D45D02">
          <w:rPr>
            <w:sz w:val="28"/>
            <w:szCs w:val="28"/>
          </w:rPr>
          <w:t>Сведения</w:t>
        </w:r>
      </w:hyperlink>
      <w:r w:rsidR="00FA61BE" w:rsidRPr="00D45D02">
        <w:rPr>
          <w:sz w:val="28"/>
          <w:szCs w:val="28"/>
        </w:rPr>
        <w:t xml:space="preserve"> о бюджетном обязательстве и </w:t>
      </w:r>
      <w:hyperlink w:anchor="sub_20000" w:history="1">
        <w:r w:rsidR="00FA61BE" w:rsidRPr="00D45D02">
          <w:rPr>
            <w:sz w:val="28"/>
            <w:szCs w:val="28"/>
          </w:rPr>
          <w:t>Сведения</w:t>
        </w:r>
      </w:hyperlink>
      <w:r w:rsidR="00FA61BE" w:rsidRPr="00D45D02">
        <w:rPr>
          <w:sz w:val="28"/>
          <w:szCs w:val="28"/>
        </w:rPr>
        <w:t xml:space="preserve"> о денежном обязательстве, не содержащие сведения, составляющие </w:t>
      </w:r>
      <w:hyperlink r:id="rId9" w:history="1">
        <w:r w:rsidR="00FA61BE" w:rsidRPr="00D45D02">
          <w:rPr>
            <w:sz w:val="28"/>
            <w:szCs w:val="28"/>
          </w:rPr>
          <w:t>государственную</w:t>
        </w:r>
      </w:hyperlink>
      <w:r w:rsidR="00FA61BE" w:rsidRPr="00D45D02">
        <w:rPr>
          <w:sz w:val="28"/>
          <w:szCs w:val="28"/>
        </w:rPr>
        <w:t xml:space="preserve"> и иную охраняемую законом тайну (далее - государственная тайна), формируются в форме электронного документа в информационных системах получателей средств местного бюджета и Федерального казначейства (далее - информационная система). </w:t>
      </w:r>
      <w:hyperlink w:anchor="sub_10000" w:history="1">
        <w:proofErr w:type="gramStart"/>
        <w:r w:rsidR="00FA61BE" w:rsidRPr="00D45D02">
          <w:rPr>
            <w:sz w:val="28"/>
            <w:szCs w:val="28"/>
          </w:rPr>
          <w:t>Сведения</w:t>
        </w:r>
      </w:hyperlink>
      <w:r w:rsidR="00FA61BE" w:rsidRPr="00D45D02">
        <w:rPr>
          <w:sz w:val="28"/>
          <w:szCs w:val="28"/>
        </w:rPr>
        <w:t xml:space="preserve"> о бюджетном обязательстве и </w:t>
      </w:r>
      <w:hyperlink w:anchor="sub_20000" w:history="1">
        <w:r w:rsidR="00FA61BE" w:rsidRPr="00D45D02">
          <w:rPr>
            <w:sz w:val="28"/>
            <w:szCs w:val="28"/>
          </w:rPr>
          <w:t>Сведения</w:t>
        </w:r>
      </w:hyperlink>
      <w:r w:rsidR="00FA61BE" w:rsidRPr="00D45D02">
        <w:rPr>
          <w:sz w:val="28"/>
          <w:szCs w:val="28"/>
        </w:rPr>
        <w:t xml:space="preserve"> о денежном обязательстве сформированные в информационной системе Федерального казначейства подписываются усиленной квалифицированной </w:t>
      </w:r>
      <w:hyperlink r:id="rId10" w:history="1">
        <w:r w:rsidR="00FA61BE" w:rsidRPr="00D45D02">
          <w:rPr>
            <w:sz w:val="28"/>
            <w:szCs w:val="28"/>
          </w:rPr>
          <w:t>электронной подписью</w:t>
        </w:r>
      </w:hyperlink>
      <w:r w:rsidR="00FA61BE" w:rsidRPr="00D45D02">
        <w:rPr>
          <w:sz w:val="28"/>
          <w:szCs w:val="28"/>
        </w:rPr>
        <w:t xml:space="preserve">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 или в случаях, предусмотренных Порядком, в соответствующей информационной системе.</w:t>
      </w:r>
      <w:proofErr w:type="gramEnd"/>
    </w:p>
    <w:p w:rsidR="00FA61BE" w:rsidRPr="00D45D02" w:rsidRDefault="00504B2B" w:rsidP="00FA61BE">
      <w:pPr>
        <w:ind w:firstLine="708"/>
        <w:jc w:val="both"/>
        <w:rPr>
          <w:sz w:val="28"/>
          <w:szCs w:val="28"/>
        </w:rPr>
      </w:pPr>
      <w:hyperlink w:anchor="sub_10000" w:history="1">
        <w:r w:rsidR="00FA61BE" w:rsidRPr="00D45D02">
          <w:rPr>
            <w:sz w:val="28"/>
            <w:szCs w:val="28"/>
          </w:rPr>
          <w:t>Сведения</w:t>
        </w:r>
      </w:hyperlink>
      <w:r w:rsidR="00FA61BE" w:rsidRPr="00D45D02">
        <w:rPr>
          <w:sz w:val="28"/>
          <w:szCs w:val="28"/>
        </w:rPr>
        <w:t xml:space="preserve"> о бюджетном обязательстве и </w:t>
      </w:r>
      <w:hyperlink w:anchor="sub_20000" w:history="1">
        <w:r w:rsidR="00FA61BE" w:rsidRPr="00D45D02">
          <w:rPr>
            <w:sz w:val="28"/>
            <w:szCs w:val="28"/>
          </w:rPr>
          <w:t>Сведения</w:t>
        </w:r>
      </w:hyperlink>
      <w:r w:rsidR="00FA61BE" w:rsidRPr="00D45D02">
        <w:rPr>
          <w:sz w:val="28"/>
          <w:szCs w:val="28"/>
        </w:rPr>
        <w:t xml:space="preserve"> о денежном обязательстве, не содержащие сведения, составляющие государственную тайну, формируются получателем средств местного бюджета или органом Федерального казначейства с учетом положений </w:t>
      </w:r>
      <w:hyperlink w:anchor="sub_1008" w:history="1">
        <w:r w:rsidR="00FA61BE" w:rsidRPr="00D45D02">
          <w:rPr>
            <w:sz w:val="28"/>
            <w:szCs w:val="28"/>
          </w:rPr>
          <w:t>пунктов 9</w:t>
        </w:r>
      </w:hyperlink>
      <w:r w:rsidR="00FA61BE" w:rsidRPr="00D45D02">
        <w:rPr>
          <w:sz w:val="28"/>
          <w:szCs w:val="28"/>
        </w:rPr>
        <w:t xml:space="preserve"> и </w:t>
      </w:r>
      <w:hyperlink w:anchor="sub_1022" w:history="1">
        <w:r w:rsidR="00FA61BE" w:rsidRPr="00D45D02">
          <w:rPr>
            <w:sz w:val="28"/>
            <w:szCs w:val="28"/>
          </w:rPr>
          <w:t>1</w:t>
        </w:r>
      </w:hyperlink>
      <w:r w:rsidR="00FA61BE" w:rsidRPr="00D45D02">
        <w:rPr>
          <w:sz w:val="28"/>
          <w:szCs w:val="28"/>
        </w:rPr>
        <w:t xml:space="preserve"> Порядка.</w:t>
      </w:r>
    </w:p>
    <w:p w:rsidR="00960210" w:rsidRPr="00D45D02" w:rsidRDefault="00960210" w:rsidP="00FA61BE">
      <w:pPr>
        <w:ind w:firstLine="708"/>
        <w:jc w:val="both"/>
        <w:rPr>
          <w:sz w:val="28"/>
          <w:szCs w:val="28"/>
        </w:rPr>
      </w:pPr>
      <w:r w:rsidRPr="00D45D02">
        <w:rPr>
          <w:sz w:val="28"/>
          <w:szCs w:val="28"/>
        </w:rPr>
        <w:t xml:space="preserve">4. </w:t>
      </w:r>
      <w:hyperlink w:anchor="sub_10000" w:history="1">
        <w:r w:rsidRPr="00D45D02">
          <w:rPr>
            <w:rStyle w:val="af"/>
            <w:color w:val="auto"/>
            <w:sz w:val="28"/>
            <w:szCs w:val="28"/>
          </w:rPr>
          <w:t>Сведения</w:t>
        </w:r>
      </w:hyperlink>
      <w:r w:rsidRPr="00D45D02">
        <w:rPr>
          <w:sz w:val="28"/>
          <w:szCs w:val="28"/>
        </w:rPr>
        <w:t xml:space="preserve"> о бюджетном обязательстве и </w:t>
      </w:r>
      <w:hyperlink w:anchor="sub_20000" w:history="1">
        <w:r w:rsidRPr="00D45D02">
          <w:rPr>
            <w:rStyle w:val="af"/>
            <w:color w:val="auto"/>
            <w:sz w:val="28"/>
            <w:szCs w:val="28"/>
          </w:rPr>
          <w:t>Сведения</w:t>
        </w:r>
      </w:hyperlink>
      <w:r w:rsidRPr="00D45D02">
        <w:rPr>
          <w:sz w:val="28"/>
          <w:szCs w:val="28"/>
        </w:rPr>
        <w:t xml:space="preserve"> о денежном обязательстве, содержащие сведения, составляющие государственную тайну, формируются получателем средств </w:t>
      </w:r>
      <w:r w:rsidR="00A7302A" w:rsidRPr="00D45D02">
        <w:rPr>
          <w:sz w:val="28"/>
          <w:szCs w:val="28"/>
        </w:rPr>
        <w:t>местного</w:t>
      </w:r>
      <w:r w:rsidRPr="00D45D02">
        <w:rPr>
          <w:sz w:val="28"/>
          <w:szCs w:val="28"/>
        </w:rPr>
        <w:t xml:space="preserve"> бюджета и направляются в органы Федерального казначейства с соблюдением требований </w:t>
      </w:r>
      <w:hyperlink r:id="rId11" w:history="1">
        <w:r w:rsidRPr="00D45D02">
          <w:rPr>
            <w:rStyle w:val="af"/>
            <w:color w:val="auto"/>
            <w:sz w:val="28"/>
            <w:szCs w:val="28"/>
          </w:rPr>
          <w:t>законодательства</w:t>
        </w:r>
      </w:hyperlink>
      <w:r w:rsidRPr="00D45D02">
        <w:rPr>
          <w:sz w:val="28"/>
          <w:szCs w:val="28"/>
        </w:rPr>
        <w:t xml:space="preserve">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bookmarkEnd w:id="7"/>
    <w:p w:rsidR="00960210" w:rsidRPr="00D45D02" w:rsidRDefault="00960210" w:rsidP="00A7302A">
      <w:pPr>
        <w:ind w:firstLine="708"/>
        <w:jc w:val="both"/>
        <w:rPr>
          <w:sz w:val="28"/>
          <w:szCs w:val="28"/>
        </w:rPr>
      </w:pPr>
      <w:r w:rsidRPr="00D45D02">
        <w:rPr>
          <w:sz w:val="28"/>
          <w:szCs w:val="28"/>
        </w:rPr>
        <w:t xml:space="preserve">Получатель средств </w:t>
      </w:r>
      <w:r w:rsidR="00A7302A" w:rsidRPr="00D45D02">
        <w:rPr>
          <w:sz w:val="28"/>
          <w:szCs w:val="28"/>
        </w:rPr>
        <w:t>местного</w:t>
      </w:r>
      <w:r w:rsidRPr="00D45D02">
        <w:rPr>
          <w:sz w:val="28"/>
          <w:szCs w:val="28"/>
        </w:rPr>
        <w:t xml:space="preserve"> бюджета обеспечивает идентичность информации, содержащейся в </w:t>
      </w:r>
      <w:hyperlink w:anchor="sub_10000" w:history="1">
        <w:r w:rsidRPr="00D45D02">
          <w:rPr>
            <w:rStyle w:val="af"/>
            <w:color w:val="auto"/>
            <w:sz w:val="28"/>
            <w:szCs w:val="28"/>
          </w:rPr>
          <w:t>Сведениях</w:t>
        </w:r>
      </w:hyperlink>
      <w:r w:rsidRPr="00D45D02">
        <w:rPr>
          <w:sz w:val="28"/>
          <w:szCs w:val="28"/>
        </w:rPr>
        <w:t xml:space="preserve"> о бюджетном обязательстве и </w:t>
      </w:r>
      <w:hyperlink w:anchor="sub_20000" w:history="1">
        <w:r w:rsidRPr="00D45D02">
          <w:rPr>
            <w:rStyle w:val="af"/>
            <w:color w:val="auto"/>
            <w:sz w:val="28"/>
            <w:szCs w:val="28"/>
          </w:rPr>
          <w:t>Сведениях</w:t>
        </w:r>
      </w:hyperlink>
      <w:r w:rsidRPr="00D45D02">
        <w:rPr>
          <w:sz w:val="28"/>
          <w:szCs w:val="28"/>
        </w:rPr>
        <w:t xml:space="preserve"> о денежном обязательстве на бумажном носителе, с информацией на съемном машинном носителе информации.</w:t>
      </w:r>
    </w:p>
    <w:p w:rsidR="00960210" w:rsidRPr="00D45D02" w:rsidRDefault="00960210" w:rsidP="00A7302A">
      <w:pPr>
        <w:ind w:firstLine="708"/>
        <w:jc w:val="both"/>
        <w:rPr>
          <w:sz w:val="28"/>
          <w:szCs w:val="28"/>
        </w:rPr>
      </w:pPr>
      <w:r w:rsidRPr="00D45D02">
        <w:rPr>
          <w:sz w:val="28"/>
          <w:szCs w:val="28"/>
        </w:rPr>
        <w:t xml:space="preserve">При формировании </w:t>
      </w:r>
      <w:hyperlink w:anchor="sub_10000" w:history="1">
        <w:r w:rsidRPr="00D45D02">
          <w:rPr>
            <w:rStyle w:val="af"/>
            <w:color w:val="auto"/>
            <w:sz w:val="28"/>
            <w:szCs w:val="28"/>
          </w:rPr>
          <w:t>Сведений</w:t>
        </w:r>
      </w:hyperlink>
      <w:r w:rsidRPr="00D45D02">
        <w:rPr>
          <w:sz w:val="28"/>
          <w:szCs w:val="28"/>
        </w:rPr>
        <w:t xml:space="preserve"> о бюджетном обязательстве и </w:t>
      </w:r>
      <w:hyperlink w:anchor="sub_20000" w:history="1">
        <w:r w:rsidRPr="00D45D02">
          <w:rPr>
            <w:rStyle w:val="af"/>
            <w:color w:val="auto"/>
            <w:sz w:val="28"/>
            <w:szCs w:val="28"/>
          </w:rPr>
          <w:t>Сведений</w:t>
        </w:r>
      </w:hyperlink>
      <w:r w:rsidRPr="00D45D02">
        <w:rPr>
          <w:sz w:val="28"/>
          <w:szCs w:val="28"/>
        </w:rPr>
        <w:t xml:space="preserve">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w:t>
      </w:r>
      <w:r w:rsidR="00D167C2" w:rsidRPr="00D45D02">
        <w:rPr>
          <w:sz w:val="28"/>
          <w:szCs w:val="28"/>
        </w:rPr>
        <w:t>авления оговариваются надписью</w:t>
      </w:r>
      <w:r w:rsidR="00B51FE8" w:rsidRPr="00D45D02">
        <w:rPr>
          <w:sz w:val="28"/>
          <w:szCs w:val="28"/>
        </w:rPr>
        <w:t xml:space="preserve"> «</w:t>
      </w:r>
      <w:r w:rsidR="00D167C2" w:rsidRPr="00D45D02">
        <w:rPr>
          <w:sz w:val="28"/>
          <w:szCs w:val="28"/>
        </w:rPr>
        <w:t>исправлено</w:t>
      </w:r>
      <w:r w:rsidR="00B51FE8" w:rsidRPr="00D45D02">
        <w:rPr>
          <w:sz w:val="28"/>
          <w:szCs w:val="28"/>
        </w:rPr>
        <w:t>»</w:t>
      </w:r>
      <w:r w:rsidRPr="00D45D02">
        <w:rPr>
          <w:sz w:val="28"/>
          <w:szCs w:val="28"/>
        </w:rPr>
        <w:t xml:space="preserve"> и заверяются лицом, имеющим право действовать от имени получателя средств </w:t>
      </w:r>
      <w:r w:rsidR="00D167C2" w:rsidRPr="00D45D02">
        <w:rPr>
          <w:sz w:val="28"/>
          <w:szCs w:val="28"/>
        </w:rPr>
        <w:t>местного</w:t>
      </w:r>
      <w:r w:rsidRPr="00D45D02">
        <w:rPr>
          <w:sz w:val="28"/>
          <w:szCs w:val="28"/>
        </w:rPr>
        <w:t xml:space="preserve"> бюджета.</w:t>
      </w:r>
    </w:p>
    <w:p w:rsidR="00960210" w:rsidRPr="00D45D02" w:rsidRDefault="00960210" w:rsidP="000C0D97">
      <w:pPr>
        <w:ind w:firstLine="708"/>
        <w:jc w:val="both"/>
        <w:rPr>
          <w:sz w:val="28"/>
          <w:szCs w:val="28"/>
        </w:rPr>
      </w:pPr>
      <w:bookmarkStart w:id="8" w:name="sub_1005"/>
      <w:r w:rsidRPr="00D45D02">
        <w:rPr>
          <w:sz w:val="28"/>
          <w:szCs w:val="28"/>
        </w:rPr>
        <w:t xml:space="preserve">5. </w:t>
      </w:r>
      <w:hyperlink w:anchor="sub_10000" w:history="1">
        <w:r w:rsidRPr="00D45D02">
          <w:rPr>
            <w:rStyle w:val="af"/>
            <w:color w:val="auto"/>
            <w:sz w:val="28"/>
            <w:szCs w:val="28"/>
          </w:rPr>
          <w:t>Сведения</w:t>
        </w:r>
      </w:hyperlink>
      <w:r w:rsidRPr="00D45D02">
        <w:rPr>
          <w:sz w:val="28"/>
          <w:szCs w:val="28"/>
        </w:rPr>
        <w:t xml:space="preserve"> о бюджетном обязательстве и </w:t>
      </w:r>
      <w:hyperlink w:anchor="sub_20000" w:history="1">
        <w:r w:rsidRPr="00D45D02">
          <w:rPr>
            <w:rStyle w:val="af"/>
            <w:color w:val="auto"/>
            <w:sz w:val="28"/>
            <w:szCs w:val="28"/>
          </w:rPr>
          <w:t>Сведения</w:t>
        </w:r>
      </w:hyperlink>
      <w:r w:rsidRPr="00D45D02">
        <w:rPr>
          <w:sz w:val="28"/>
          <w:szCs w:val="28"/>
        </w:rPr>
        <w:t xml:space="preserve"> о денежном обязательстве формируются на основании документов, предусмотренных в </w:t>
      </w:r>
      <w:hyperlink w:anchor="sub_3001" w:history="1">
        <w:r w:rsidR="0070260C" w:rsidRPr="00D45D02">
          <w:rPr>
            <w:rStyle w:val="af"/>
            <w:color w:val="auto"/>
            <w:sz w:val="28"/>
            <w:szCs w:val="28"/>
          </w:rPr>
          <w:t>графе</w:t>
        </w:r>
        <w:r w:rsidRPr="00D45D02">
          <w:rPr>
            <w:rStyle w:val="af"/>
            <w:color w:val="auto"/>
            <w:sz w:val="28"/>
            <w:szCs w:val="28"/>
          </w:rPr>
          <w:t xml:space="preserve"> 2</w:t>
        </w:r>
      </w:hyperlink>
      <w:r w:rsidRPr="00D45D02">
        <w:rPr>
          <w:sz w:val="28"/>
          <w:szCs w:val="28"/>
        </w:rPr>
        <w:t xml:space="preserve"> Перечня документов, на основании которых возникают бюджетные обязательства и документов, подтверждающих возникновение </w:t>
      </w:r>
      <w:r w:rsidRPr="00D45D02">
        <w:rPr>
          <w:sz w:val="28"/>
          <w:szCs w:val="28"/>
        </w:rPr>
        <w:lastRenderedPageBreak/>
        <w:t xml:space="preserve">денежных обязательств, согласно приложению </w:t>
      </w:r>
      <w:r w:rsidR="0018729B" w:rsidRPr="00D45D02">
        <w:rPr>
          <w:sz w:val="28"/>
          <w:szCs w:val="28"/>
        </w:rPr>
        <w:t>№</w:t>
      </w:r>
      <w:r w:rsidRPr="00D45D02">
        <w:rPr>
          <w:sz w:val="28"/>
          <w:szCs w:val="28"/>
        </w:rPr>
        <w:t> 3 к Порядку (далее соответственно - Перечень, документы-основания, документы, подтверждающие возникновение денежных обязательств).</w:t>
      </w:r>
    </w:p>
    <w:bookmarkEnd w:id="8"/>
    <w:p w:rsidR="00960210" w:rsidRPr="00D45D02" w:rsidRDefault="00960210" w:rsidP="0070260C">
      <w:pPr>
        <w:ind w:firstLine="708"/>
        <w:jc w:val="both"/>
        <w:rPr>
          <w:sz w:val="28"/>
          <w:szCs w:val="28"/>
        </w:rPr>
      </w:pPr>
      <w:r w:rsidRPr="00D45D02">
        <w:rPr>
          <w:sz w:val="28"/>
          <w:szCs w:val="28"/>
        </w:rPr>
        <w:t xml:space="preserve">Информация, содержащаяся в </w:t>
      </w:r>
      <w:hyperlink w:anchor="sub_10000" w:history="1">
        <w:r w:rsidRPr="00D45D02">
          <w:rPr>
            <w:rStyle w:val="af"/>
            <w:color w:val="auto"/>
            <w:sz w:val="28"/>
            <w:szCs w:val="28"/>
          </w:rPr>
          <w:t>Сведениях</w:t>
        </w:r>
      </w:hyperlink>
      <w:r w:rsidRPr="00D45D02">
        <w:rPr>
          <w:sz w:val="28"/>
          <w:szCs w:val="28"/>
        </w:rPr>
        <w:t xml:space="preserve"> о бюджетном обязательстве и </w:t>
      </w:r>
      <w:hyperlink w:anchor="sub_20000" w:history="1">
        <w:r w:rsidRPr="00D45D02">
          <w:rPr>
            <w:rStyle w:val="af"/>
            <w:color w:val="auto"/>
            <w:sz w:val="28"/>
            <w:szCs w:val="28"/>
          </w:rPr>
          <w:t>Сведениях</w:t>
        </w:r>
      </w:hyperlink>
      <w:r w:rsidRPr="00D45D02">
        <w:rPr>
          <w:sz w:val="28"/>
          <w:szCs w:val="28"/>
        </w:rPr>
        <w:t xml:space="preserve">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CD07C4" w:rsidRPr="00D45D02" w:rsidRDefault="00504B2B" w:rsidP="0070260C">
      <w:pPr>
        <w:ind w:firstLine="708"/>
        <w:jc w:val="both"/>
        <w:rPr>
          <w:sz w:val="28"/>
          <w:szCs w:val="28"/>
        </w:rPr>
      </w:pPr>
      <w:hyperlink w:anchor="sub_10000" w:history="1">
        <w:r w:rsidR="0071101D" w:rsidRPr="00D45D02">
          <w:rPr>
            <w:sz w:val="28"/>
            <w:szCs w:val="28"/>
          </w:rPr>
          <w:t>Сведения</w:t>
        </w:r>
      </w:hyperlink>
      <w:r w:rsidR="0071101D" w:rsidRPr="00D45D02">
        <w:rPr>
          <w:sz w:val="28"/>
          <w:szCs w:val="28"/>
        </w:rPr>
        <w:t xml:space="preserve"> о бюджетном обязательстве и </w:t>
      </w:r>
      <w:r w:rsidR="00EE790D" w:rsidRPr="00D45D02">
        <w:rPr>
          <w:sz w:val="28"/>
          <w:szCs w:val="28"/>
        </w:rPr>
        <w:t>Сведения о д</w:t>
      </w:r>
      <w:r w:rsidR="0071101D" w:rsidRPr="00D45D02">
        <w:rPr>
          <w:sz w:val="28"/>
          <w:szCs w:val="28"/>
        </w:rPr>
        <w:t>енежном обязательстве подлежащие</w:t>
      </w:r>
      <w:r w:rsidR="00EE790D" w:rsidRPr="00D45D02">
        <w:rPr>
          <w:sz w:val="28"/>
          <w:szCs w:val="28"/>
        </w:rPr>
        <w:t xml:space="preserve"> размещению</w:t>
      </w:r>
      <w:r w:rsidR="00C65BC5" w:rsidRPr="00D45D02">
        <w:rPr>
          <w:sz w:val="28"/>
          <w:szCs w:val="28"/>
        </w:rPr>
        <w:t xml:space="preserve"> в соответствии с законодательством</w:t>
      </w:r>
      <w:r w:rsidR="00EE790D" w:rsidRPr="00D45D02">
        <w:rPr>
          <w:sz w:val="28"/>
          <w:szCs w:val="28"/>
        </w:rPr>
        <w:t xml:space="preserve"> в единой информационной системы в сфере закупок (далее - единая информационная система), н</w:t>
      </w:r>
      <w:r w:rsidR="00CD07C4" w:rsidRPr="00D45D02">
        <w:rPr>
          <w:sz w:val="28"/>
          <w:szCs w:val="28"/>
        </w:rPr>
        <w:t>а основании документов-оснований, документов, подтверждающих возникновение денежного обязательства</w:t>
      </w:r>
      <w:r w:rsidR="0071101D" w:rsidRPr="00D45D02">
        <w:rPr>
          <w:sz w:val="28"/>
          <w:szCs w:val="28"/>
        </w:rPr>
        <w:t>, предусмотренных пунктами 1, 2</w:t>
      </w:r>
      <w:r w:rsidR="00E709CB" w:rsidRPr="00D45D02">
        <w:rPr>
          <w:sz w:val="28"/>
          <w:szCs w:val="28"/>
        </w:rPr>
        <w:t>,</w:t>
      </w:r>
      <w:r w:rsidR="00CD07C4" w:rsidRPr="00D45D02">
        <w:rPr>
          <w:sz w:val="28"/>
          <w:szCs w:val="28"/>
        </w:rPr>
        <w:t xml:space="preserve"> 3.1, 3.2 </w:t>
      </w:r>
      <w:r w:rsidR="0071101D" w:rsidRPr="00D45D02">
        <w:rPr>
          <w:sz w:val="28"/>
          <w:szCs w:val="28"/>
        </w:rPr>
        <w:t xml:space="preserve">Перечня, подлежащих размещению в единой информационной системе, а также пунктом 3 Перечня, </w:t>
      </w:r>
      <w:proofErr w:type="gramStart"/>
      <w:r w:rsidR="0071101D" w:rsidRPr="00D45D02">
        <w:rPr>
          <w:sz w:val="28"/>
          <w:szCs w:val="28"/>
        </w:rPr>
        <w:t>сведения</w:t>
      </w:r>
      <w:proofErr w:type="gramEnd"/>
      <w:r w:rsidR="0071101D" w:rsidRPr="00D45D02">
        <w:rPr>
          <w:sz w:val="28"/>
          <w:szCs w:val="28"/>
        </w:rPr>
        <w:t xml:space="preserve"> о которых подлежат включению в определенный</w:t>
      </w:r>
      <w:r w:rsidR="00CD07C4" w:rsidRPr="00D45D02">
        <w:rPr>
          <w:sz w:val="28"/>
          <w:szCs w:val="28"/>
        </w:rPr>
        <w:t xml:space="preserve"> законодательством </w:t>
      </w:r>
      <w:proofErr w:type="gramStart"/>
      <w:r w:rsidR="00CD07C4" w:rsidRPr="00D45D02">
        <w:rPr>
          <w:sz w:val="28"/>
          <w:szCs w:val="28"/>
        </w:rPr>
        <w:t>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w:t>
      </w:r>
      <w:r w:rsidR="00EE790D" w:rsidRPr="00D45D02">
        <w:rPr>
          <w:sz w:val="28"/>
          <w:szCs w:val="28"/>
        </w:rPr>
        <w:t>на от 5 апреля 2013 г. № 44-ФЗ «</w:t>
      </w:r>
      <w:r w:rsidR="00CD07C4" w:rsidRPr="00D45D02">
        <w:rPr>
          <w:sz w:val="28"/>
          <w:szCs w:val="28"/>
        </w:rPr>
        <w:t>О контрактной системе в сфере закупок товаров, работ, услуг для обеспечения госуд</w:t>
      </w:r>
      <w:r w:rsidR="00EE790D" w:rsidRPr="00D45D02">
        <w:rPr>
          <w:sz w:val="28"/>
          <w:szCs w:val="28"/>
        </w:rPr>
        <w:t>арственных и муниципальных нужд»</w:t>
      </w:r>
      <w:r w:rsidR="00CD07C4" w:rsidRPr="00D45D02">
        <w:rPr>
          <w:sz w:val="28"/>
          <w:szCs w:val="28"/>
        </w:rPr>
        <w:t xml:space="preserve"> (далее соответственно - реестр ко</w:t>
      </w:r>
      <w:r w:rsidR="00E709CB" w:rsidRPr="00D45D02">
        <w:rPr>
          <w:sz w:val="28"/>
          <w:szCs w:val="28"/>
        </w:rPr>
        <w:t>нтрактов, Федеральный закон)</w:t>
      </w:r>
      <w:r w:rsidR="00CD07C4" w:rsidRPr="00D45D02">
        <w:rPr>
          <w:sz w:val="28"/>
          <w:szCs w:val="28"/>
        </w:rPr>
        <w:t>.</w:t>
      </w:r>
      <w:proofErr w:type="gramEnd"/>
    </w:p>
    <w:p w:rsidR="00960210" w:rsidRPr="00D45D02" w:rsidRDefault="00960210" w:rsidP="000C0D97">
      <w:pPr>
        <w:ind w:firstLine="708"/>
        <w:jc w:val="both"/>
        <w:rPr>
          <w:sz w:val="28"/>
          <w:szCs w:val="28"/>
        </w:rPr>
      </w:pPr>
      <w:bookmarkStart w:id="9" w:name="sub_1006"/>
      <w:r w:rsidRPr="00D45D02">
        <w:rPr>
          <w:sz w:val="28"/>
          <w:szCs w:val="28"/>
        </w:rPr>
        <w:t xml:space="preserve">6. 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00C83269" w:rsidRPr="00D45D02">
        <w:rPr>
          <w:sz w:val="28"/>
          <w:szCs w:val="28"/>
        </w:rPr>
        <w:t>местного</w:t>
      </w:r>
      <w:r w:rsidRPr="00D45D02">
        <w:rPr>
          <w:sz w:val="28"/>
          <w:szCs w:val="28"/>
        </w:rPr>
        <w:t xml:space="preserve"> бюджета направляет в орган Федерального казначейства </w:t>
      </w:r>
      <w:hyperlink w:anchor="sub_10000" w:history="1">
        <w:r w:rsidRPr="00D45D02">
          <w:rPr>
            <w:rStyle w:val="af"/>
            <w:color w:val="auto"/>
            <w:sz w:val="28"/>
            <w:szCs w:val="28"/>
          </w:rPr>
          <w:t>Сведения</w:t>
        </w:r>
      </w:hyperlink>
      <w:r w:rsidRPr="00D45D02">
        <w:rPr>
          <w:sz w:val="28"/>
          <w:szCs w:val="28"/>
        </w:rPr>
        <w:t xml:space="preserve"> о бюджетном обязательстве (</w:t>
      </w:r>
      <w:hyperlink w:anchor="sub_20000" w:history="1">
        <w:r w:rsidRPr="00D45D02">
          <w:rPr>
            <w:rStyle w:val="af"/>
            <w:color w:val="auto"/>
            <w:sz w:val="28"/>
            <w:szCs w:val="28"/>
          </w:rPr>
          <w:t>Сведения</w:t>
        </w:r>
      </w:hyperlink>
      <w:r w:rsidRPr="00D45D02">
        <w:rPr>
          <w:sz w:val="28"/>
          <w:szCs w:val="28"/>
        </w:rPr>
        <w:t xml:space="preserve">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w:t>
      </w:r>
      <w:hyperlink r:id="rId12" w:history="1">
        <w:r w:rsidRPr="00D45D02">
          <w:rPr>
            <w:rStyle w:val="af"/>
            <w:color w:val="auto"/>
            <w:sz w:val="28"/>
            <w:szCs w:val="28"/>
          </w:rPr>
          <w:t>электронной подписью</w:t>
        </w:r>
      </w:hyperlink>
      <w:r w:rsidRPr="00D45D02">
        <w:rPr>
          <w:sz w:val="28"/>
          <w:szCs w:val="28"/>
        </w:rPr>
        <w:t xml:space="preserve"> лица, имеющего право действовать от имени получателя средств </w:t>
      </w:r>
      <w:r w:rsidR="00C83269" w:rsidRPr="00D45D02">
        <w:rPr>
          <w:sz w:val="28"/>
          <w:szCs w:val="28"/>
        </w:rPr>
        <w:t xml:space="preserve">местного </w:t>
      </w:r>
      <w:r w:rsidRPr="00D45D02">
        <w:rPr>
          <w:sz w:val="28"/>
          <w:szCs w:val="28"/>
        </w:rPr>
        <w:t>бюджета.</w:t>
      </w:r>
    </w:p>
    <w:p w:rsidR="004428FF" w:rsidRPr="00D45D02" w:rsidRDefault="004428FF" w:rsidP="000C0D97">
      <w:pPr>
        <w:ind w:firstLine="708"/>
        <w:jc w:val="both"/>
        <w:rPr>
          <w:sz w:val="28"/>
          <w:szCs w:val="28"/>
        </w:rPr>
      </w:pPr>
      <w:r w:rsidRPr="00D45D02">
        <w:rPr>
          <w:sz w:val="28"/>
          <w:szCs w:val="28"/>
        </w:rPr>
        <w:t xml:space="preserve">7. Уполномоченное лицо в соответствии с Порядком, несет персональную ответственность за формирование </w:t>
      </w:r>
      <w:hyperlink w:anchor="sub_10000" w:history="1">
        <w:r w:rsidRPr="00D45D02">
          <w:rPr>
            <w:rStyle w:val="af"/>
            <w:color w:val="auto"/>
            <w:sz w:val="28"/>
            <w:szCs w:val="28"/>
          </w:rPr>
          <w:t>Сведений</w:t>
        </w:r>
      </w:hyperlink>
      <w:r w:rsidRPr="00D45D02">
        <w:rPr>
          <w:sz w:val="28"/>
          <w:szCs w:val="28"/>
        </w:rPr>
        <w:t xml:space="preserve"> о бюджетном обязательстве и </w:t>
      </w:r>
      <w:hyperlink w:anchor="sub_20000" w:history="1">
        <w:r w:rsidRPr="00D45D02">
          <w:rPr>
            <w:rStyle w:val="af"/>
            <w:color w:val="auto"/>
            <w:sz w:val="28"/>
            <w:szCs w:val="28"/>
          </w:rPr>
          <w:t>Сведений</w:t>
        </w:r>
      </w:hyperlink>
      <w:r w:rsidRPr="00D45D02">
        <w:rPr>
          <w:sz w:val="28"/>
          <w:szCs w:val="28"/>
        </w:rPr>
        <w:t xml:space="preserve"> о денежном обязательстве, за их полноту и достоверность, а также за соблюдением установленных Порядком сроков их представления.</w:t>
      </w:r>
    </w:p>
    <w:p w:rsidR="00960210" w:rsidRPr="00D45D02" w:rsidRDefault="004428FF" w:rsidP="0070260C">
      <w:pPr>
        <w:ind w:firstLine="708"/>
        <w:jc w:val="both"/>
        <w:rPr>
          <w:sz w:val="28"/>
          <w:szCs w:val="28"/>
        </w:rPr>
      </w:pPr>
      <w:bookmarkStart w:id="10" w:name="sub_1007"/>
      <w:bookmarkEnd w:id="9"/>
      <w:r w:rsidRPr="00D45D02">
        <w:rPr>
          <w:sz w:val="28"/>
          <w:szCs w:val="28"/>
        </w:rPr>
        <w:t>8</w:t>
      </w:r>
      <w:r w:rsidR="00960210" w:rsidRPr="00D45D02">
        <w:rPr>
          <w:sz w:val="28"/>
          <w:szCs w:val="28"/>
        </w:rPr>
        <w:t xml:space="preserve">. При формировании </w:t>
      </w:r>
      <w:hyperlink w:anchor="sub_10000" w:history="1">
        <w:r w:rsidRPr="00D45D02">
          <w:rPr>
            <w:rStyle w:val="af"/>
            <w:color w:val="auto"/>
            <w:sz w:val="28"/>
            <w:szCs w:val="28"/>
          </w:rPr>
          <w:t>Сведений</w:t>
        </w:r>
      </w:hyperlink>
      <w:r w:rsidRPr="00D45D02">
        <w:rPr>
          <w:sz w:val="28"/>
          <w:szCs w:val="28"/>
        </w:rPr>
        <w:t xml:space="preserve"> о бюджетном обязательстве и </w:t>
      </w:r>
      <w:hyperlink w:anchor="sub_20000" w:history="1">
        <w:r w:rsidRPr="00D45D02">
          <w:rPr>
            <w:rStyle w:val="af"/>
            <w:color w:val="auto"/>
            <w:sz w:val="28"/>
            <w:szCs w:val="28"/>
          </w:rPr>
          <w:t>Сведений</w:t>
        </w:r>
      </w:hyperlink>
      <w:r w:rsidRPr="00D45D02">
        <w:rPr>
          <w:sz w:val="28"/>
          <w:szCs w:val="28"/>
        </w:rPr>
        <w:t xml:space="preserve"> о денежном обязательстве </w:t>
      </w:r>
      <w:r w:rsidR="00960210" w:rsidRPr="00D45D02">
        <w:rPr>
          <w:sz w:val="28"/>
          <w:szCs w:val="28"/>
        </w:rPr>
        <w:t>применяются справочники, реестры и классификаторы, используемые в информационной системе, в соответствии с Порядком.</w:t>
      </w:r>
    </w:p>
    <w:bookmarkEnd w:id="10"/>
    <w:p w:rsidR="00960210" w:rsidRPr="00D45D02" w:rsidRDefault="00960210" w:rsidP="00F66CB1">
      <w:pPr>
        <w:jc w:val="both"/>
        <w:rPr>
          <w:sz w:val="28"/>
          <w:szCs w:val="28"/>
        </w:rPr>
      </w:pPr>
    </w:p>
    <w:p w:rsidR="00960210" w:rsidRPr="00D45D02" w:rsidRDefault="00960210" w:rsidP="000C0D97">
      <w:pPr>
        <w:pStyle w:val="1"/>
        <w:rPr>
          <w:rFonts w:ascii="Times New Roman" w:hAnsi="Times New Roman" w:cs="Times New Roman"/>
          <w:color w:val="auto"/>
          <w:sz w:val="28"/>
          <w:szCs w:val="28"/>
        </w:rPr>
      </w:pPr>
      <w:bookmarkStart w:id="11" w:name="sub_1200"/>
      <w:r w:rsidRPr="00D45D02">
        <w:rPr>
          <w:rFonts w:ascii="Times New Roman" w:hAnsi="Times New Roman" w:cs="Times New Roman"/>
          <w:color w:val="auto"/>
          <w:sz w:val="28"/>
          <w:szCs w:val="28"/>
        </w:rPr>
        <w:t>II. Постановка на учет бюджетных обязательств и внесение в них изменений</w:t>
      </w:r>
    </w:p>
    <w:bookmarkEnd w:id="11"/>
    <w:p w:rsidR="00960210" w:rsidRPr="00D45D02" w:rsidRDefault="00960210" w:rsidP="00F66CB1">
      <w:pPr>
        <w:jc w:val="both"/>
        <w:rPr>
          <w:sz w:val="28"/>
          <w:szCs w:val="28"/>
        </w:rPr>
      </w:pPr>
    </w:p>
    <w:p w:rsidR="00960210" w:rsidRPr="00D45D02" w:rsidRDefault="00BF7628" w:rsidP="00CF30B3">
      <w:pPr>
        <w:ind w:firstLine="708"/>
        <w:jc w:val="both"/>
        <w:rPr>
          <w:sz w:val="28"/>
          <w:szCs w:val="28"/>
        </w:rPr>
      </w:pPr>
      <w:bookmarkStart w:id="12" w:name="sub_1008"/>
      <w:r w:rsidRPr="00D45D02">
        <w:rPr>
          <w:sz w:val="28"/>
          <w:szCs w:val="28"/>
        </w:rPr>
        <w:t>9</w:t>
      </w:r>
      <w:r w:rsidR="00960210" w:rsidRPr="00D45D02">
        <w:rPr>
          <w:sz w:val="28"/>
          <w:szCs w:val="28"/>
        </w:rPr>
        <w:t xml:space="preserve">. </w:t>
      </w:r>
      <w:hyperlink w:anchor="sub_10000" w:history="1">
        <w:r w:rsidR="00960210" w:rsidRPr="00D45D02">
          <w:rPr>
            <w:rStyle w:val="af"/>
            <w:color w:val="auto"/>
            <w:sz w:val="28"/>
            <w:szCs w:val="28"/>
          </w:rPr>
          <w:t>Сведения</w:t>
        </w:r>
      </w:hyperlink>
      <w:r w:rsidR="00960210" w:rsidRPr="00D45D02">
        <w:rPr>
          <w:sz w:val="28"/>
          <w:szCs w:val="28"/>
        </w:rPr>
        <w:t xml:space="preserve"> о бюджетных обязательствах, возникших на основании документов-оснований, предусмотренных </w:t>
      </w:r>
      <w:hyperlink w:anchor="sub_30001" w:history="1">
        <w:r w:rsidR="00960210" w:rsidRPr="00D45D02">
          <w:rPr>
            <w:rStyle w:val="af"/>
            <w:color w:val="auto"/>
            <w:sz w:val="28"/>
            <w:szCs w:val="28"/>
          </w:rPr>
          <w:t xml:space="preserve">пунктами 1 </w:t>
        </w:r>
        <w:r w:rsidR="000F61F6" w:rsidRPr="00D45D02">
          <w:rPr>
            <w:rStyle w:val="af"/>
            <w:color w:val="auto"/>
            <w:sz w:val="28"/>
            <w:szCs w:val="28"/>
          </w:rPr>
          <w:t>–</w:t>
        </w:r>
        <w:r w:rsidR="00960210" w:rsidRPr="00D45D02">
          <w:rPr>
            <w:rStyle w:val="af"/>
            <w:color w:val="auto"/>
            <w:sz w:val="28"/>
            <w:szCs w:val="28"/>
          </w:rPr>
          <w:t xml:space="preserve"> </w:t>
        </w:r>
        <w:r w:rsidR="008949F7" w:rsidRPr="00D45D02">
          <w:rPr>
            <w:rStyle w:val="af"/>
            <w:color w:val="auto"/>
            <w:sz w:val="28"/>
            <w:szCs w:val="28"/>
          </w:rPr>
          <w:t>2</w:t>
        </w:r>
        <w:r w:rsidR="000F61F6" w:rsidRPr="00D45D02">
          <w:rPr>
            <w:rStyle w:val="af"/>
            <w:color w:val="auto"/>
            <w:sz w:val="28"/>
            <w:szCs w:val="28"/>
          </w:rPr>
          <w:t>,</w:t>
        </w:r>
        <w:r w:rsidR="006D601E" w:rsidRPr="00D45D02">
          <w:rPr>
            <w:rStyle w:val="af"/>
            <w:color w:val="auto"/>
            <w:sz w:val="28"/>
            <w:szCs w:val="28"/>
          </w:rPr>
          <w:t xml:space="preserve"> 3.1-3.5</w:t>
        </w:r>
        <w:r w:rsidR="000F61F6" w:rsidRPr="00D45D02">
          <w:rPr>
            <w:rStyle w:val="af"/>
            <w:color w:val="auto"/>
            <w:sz w:val="28"/>
            <w:szCs w:val="28"/>
          </w:rPr>
          <w:t xml:space="preserve"> 5.1, 6.1</w:t>
        </w:r>
        <w:r w:rsidR="0073348C" w:rsidRPr="00D45D02">
          <w:rPr>
            <w:rStyle w:val="af"/>
            <w:color w:val="auto"/>
            <w:sz w:val="28"/>
            <w:szCs w:val="28"/>
          </w:rPr>
          <w:t xml:space="preserve"> графы </w:t>
        </w:r>
        <w:r w:rsidR="00960210" w:rsidRPr="00D45D02">
          <w:rPr>
            <w:rStyle w:val="af"/>
            <w:color w:val="auto"/>
            <w:sz w:val="28"/>
            <w:szCs w:val="28"/>
          </w:rPr>
          <w:t>2</w:t>
        </w:r>
      </w:hyperlink>
      <w:r w:rsidR="00960210" w:rsidRPr="00D45D02">
        <w:rPr>
          <w:sz w:val="28"/>
          <w:szCs w:val="28"/>
        </w:rPr>
        <w:t xml:space="preserve"> Перечня (далее - принимаемые бюджетные обязательства), а также документов-оснований, предусмотренных </w:t>
      </w:r>
      <w:hyperlink w:anchor="sub_30004" w:history="1">
        <w:r w:rsidR="008949F7" w:rsidRPr="00D45D02">
          <w:rPr>
            <w:rStyle w:val="af"/>
            <w:color w:val="auto"/>
            <w:sz w:val="28"/>
            <w:szCs w:val="28"/>
          </w:rPr>
          <w:t>пунктами 3</w:t>
        </w:r>
        <w:r w:rsidR="00C77D5D" w:rsidRPr="00D45D02">
          <w:rPr>
            <w:rStyle w:val="af"/>
            <w:color w:val="auto"/>
            <w:sz w:val="28"/>
            <w:szCs w:val="28"/>
          </w:rPr>
          <w:t xml:space="preserve"> –</w:t>
        </w:r>
        <w:r w:rsidR="006474D8" w:rsidRPr="00D45D02">
          <w:rPr>
            <w:rStyle w:val="af"/>
            <w:color w:val="auto"/>
            <w:sz w:val="28"/>
            <w:szCs w:val="28"/>
          </w:rPr>
          <w:t xml:space="preserve"> </w:t>
        </w:r>
        <w:r w:rsidR="00C77D5D" w:rsidRPr="00D45D02">
          <w:rPr>
            <w:rStyle w:val="af"/>
            <w:color w:val="auto"/>
            <w:sz w:val="28"/>
            <w:szCs w:val="28"/>
          </w:rPr>
          <w:t>9</w:t>
        </w:r>
        <w:r w:rsidR="00244849" w:rsidRPr="00D45D02">
          <w:rPr>
            <w:rStyle w:val="af"/>
            <w:color w:val="auto"/>
            <w:sz w:val="28"/>
            <w:szCs w:val="28"/>
          </w:rPr>
          <w:t xml:space="preserve"> графы </w:t>
        </w:r>
        <w:r w:rsidR="00960210" w:rsidRPr="00D45D02">
          <w:rPr>
            <w:rStyle w:val="af"/>
            <w:color w:val="auto"/>
            <w:sz w:val="28"/>
            <w:szCs w:val="28"/>
          </w:rPr>
          <w:t>2</w:t>
        </w:r>
      </w:hyperlink>
      <w:r w:rsidR="00960210" w:rsidRPr="00D45D02">
        <w:rPr>
          <w:sz w:val="28"/>
          <w:szCs w:val="28"/>
        </w:rPr>
        <w:t xml:space="preserve"> Перечня (далее - принятые бюджетные обязательства)</w:t>
      </w:r>
      <w:r w:rsidR="00B17CB6" w:rsidRPr="00D45D02">
        <w:rPr>
          <w:sz w:val="28"/>
          <w:szCs w:val="28"/>
        </w:rPr>
        <w:t>,</w:t>
      </w:r>
      <w:r w:rsidR="00960210" w:rsidRPr="00D45D02">
        <w:rPr>
          <w:sz w:val="28"/>
          <w:szCs w:val="28"/>
        </w:rPr>
        <w:t xml:space="preserve"> формируются</w:t>
      </w:r>
      <w:r w:rsidR="00244849" w:rsidRPr="00D45D02">
        <w:rPr>
          <w:sz w:val="28"/>
          <w:szCs w:val="28"/>
        </w:rPr>
        <w:t xml:space="preserve"> получателем средств </w:t>
      </w:r>
      <w:r w:rsidR="00293F92" w:rsidRPr="00D45D02">
        <w:rPr>
          <w:sz w:val="28"/>
          <w:szCs w:val="28"/>
        </w:rPr>
        <w:t>местного</w:t>
      </w:r>
      <w:r w:rsidR="00244849" w:rsidRPr="00D45D02">
        <w:rPr>
          <w:sz w:val="28"/>
          <w:szCs w:val="28"/>
        </w:rPr>
        <w:t xml:space="preserve"> бюджета</w:t>
      </w:r>
      <w:r w:rsidR="00960210" w:rsidRPr="00D45D02">
        <w:rPr>
          <w:sz w:val="28"/>
          <w:szCs w:val="28"/>
        </w:rPr>
        <w:t xml:space="preserve"> в соответствии с Порядком:</w:t>
      </w:r>
    </w:p>
    <w:p w:rsidR="00F92690" w:rsidRPr="00D45D02" w:rsidRDefault="00F92690" w:rsidP="00CF30B3">
      <w:pPr>
        <w:ind w:firstLine="708"/>
        <w:jc w:val="both"/>
        <w:rPr>
          <w:sz w:val="28"/>
          <w:szCs w:val="28"/>
        </w:rPr>
      </w:pPr>
      <w:r w:rsidRPr="00D45D02">
        <w:rPr>
          <w:sz w:val="28"/>
          <w:szCs w:val="28"/>
        </w:rPr>
        <w:t>а) органом Федерального казначейства:</w:t>
      </w:r>
    </w:p>
    <w:p w:rsidR="004964D1" w:rsidRPr="00D45D02" w:rsidRDefault="004964D1" w:rsidP="00CF30B3">
      <w:pPr>
        <w:ind w:firstLine="708"/>
        <w:jc w:val="both"/>
        <w:rPr>
          <w:sz w:val="28"/>
          <w:szCs w:val="28"/>
        </w:rPr>
      </w:pPr>
      <w:r w:rsidRPr="00D45D02">
        <w:rPr>
          <w:sz w:val="28"/>
          <w:szCs w:val="28"/>
        </w:rPr>
        <w:t>- в части принимаемых бюджетных обязательств, возникающих на основании документов-оснований, предусмотренных пунктами 3.3 - 3.5, 5.1, 6.1 графы 2 Перечня - не позднее одного рабочего дня, следующего за днем представления в орган Федерального казначейства документа-основания;</w:t>
      </w:r>
    </w:p>
    <w:p w:rsidR="00F92690" w:rsidRPr="00D45D02" w:rsidRDefault="00F92690" w:rsidP="00CF30B3">
      <w:pPr>
        <w:ind w:firstLine="708"/>
        <w:jc w:val="both"/>
        <w:rPr>
          <w:sz w:val="28"/>
          <w:szCs w:val="28"/>
        </w:rPr>
      </w:pPr>
      <w:r w:rsidRPr="00D45D02">
        <w:rPr>
          <w:sz w:val="28"/>
          <w:szCs w:val="28"/>
        </w:rPr>
        <w:t>в части принятых бюджетных обязательств, возникших на основании документов-оснований, предусмотренных:</w:t>
      </w:r>
    </w:p>
    <w:bookmarkEnd w:id="12"/>
    <w:p w:rsidR="00271B4A" w:rsidRPr="00D45D02" w:rsidRDefault="00271B4A" w:rsidP="00CF30B3">
      <w:pPr>
        <w:ind w:firstLine="708"/>
        <w:jc w:val="both"/>
        <w:rPr>
          <w:rStyle w:val="af"/>
          <w:color w:val="auto"/>
          <w:sz w:val="28"/>
          <w:szCs w:val="28"/>
        </w:rPr>
      </w:pPr>
      <w:r w:rsidRPr="00D45D02">
        <w:rPr>
          <w:rStyle w:val="af"/>
          <w:color w:val="auto"/>
          <w:sz w:val="28"/>
          <w:szCs w:val="28"/>
        </w:rPr>
        <w:t xml:space="preserve">пунктом 6 графы 2 Перечня, -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w:t>
      </w:r>
      <w:proofErr w:type="gramStart"/>
      <w:r w:rsidRPr="00D45D02">
        <w:rPr>
          <w:rStyle w:val="af"/>
          <w:color w:val="auto"/>
          <w:sz w:val="28"/>
          <w:szCs w:val="28"/>
        </w:rPr>
        <w:t>ведение</w:t>
      </w:r>
      <w:proofErr w:type="gramEnd"/>
      <w:r w:rsidRPr="00D45D02">
        <w:rPr>
          <w:rStyle w:val="af"/>
          <w:color w:val="auto"/>
          <w:sz w:val="28"/>
          <w:szCs w:val="28"/>
        </w:rPr>
        <w:t xml:space="preserve"> которого осуществляется в порядке, установленном Министерством финансов Российской Федерации (далее - реестр соглашений);</w:t>
      </w:r>
    </w:p>
    <w:p w:rsidR="00F92690" w:rsidRPr="00D45D02" w:rsidRDefault="00F92690" w:rsidP="00CF30B3">
      <w:pPr>
        <w:ind w:firstLine="708"/>
        <w:jc w:val="both"/>
        <w:rPr>
          <w:rStyle w:val="af"/>
          <w:color w:val="auto"/>
          <w:sz w:val="28"/>
          <w:szCs w:val="28"/>
        </w:rPr>
      </w:pPr>
      <w:r w:rsidRPr="00D45D02">
        <w:rPr>
          <w:rStyle w:val="af"/>
          <w:color w:val="auto"/>
          <w:sz w:val="28"/>
          <w:szCs w:val="28"/>
        </w:rPr>
        <w:t>пунктом 9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22 Порядка;</w:t>
      </w:r>
    </w:p>
    <w:p w:rsidR="00F92690" w:rsidRPr="00D45D02" w:rsidRDefault="00F92690" w:rsidP="00CF30B3">
      <w:pPr>
        <w:ind w:firstLine="708"/>
        <w:jc w:val="both"/>
        <w:rPr>
          <w:rStyle w:val="af"/>
          <w:color w:val="auto"/>
          <w:sz w:val="28"/>
          <w:szCs w:val="28"/>
        </w:rPr>
      </w:pPr>
      <w:proofErr w:type="gramStart"/>
      <w:r w:rsidRPr="00D45D02">
        <w:rPr>
          <w:rStyle w:val="af"/>
          <w:color w:val="auto"/>
          <w:sz w:val="28"/>
          <w:szCs w:val="28"/>
        </w:rPr>
        <w:t xml:space="preserve">Формирование Сведений о бюджетных обязательствах, возникших на основании документов-оснований, предусмотренных пунктом </w:t>
      </w:r>
      <w:r w:rsidR="00CF30B3" w:rsidRPr="00D45D02">
        <w:rPr>
          <w:rStyle w:val="af"/>
          <w:color w:val="auto"/>
          <w:sz w:val="28"/>
          <w:szCs w:val="28"/>
        </w:rPr>
        <w:t>9</w:t>
      </w:r>
      <w:r w:rsidRPr="00D45D02">
        <w:rPr>
          <w:rStyle w:val="af"/>
          <w:color w:val="auto"/>
          <w:sz w:val="28"/>
          <w:szCs w:val="28"/>
        </w:rPr>
        <w:t xml:space="preserve"> графы 2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w:t>
      </w:r>
      <w:r w:rsidR="00CF30B3" w:rsidRPr="00D45D02">
        <w:rPr>
          <w:rStyle w:val="af"/>
          <w:color w:val="auto"/>
          <w:sz w:val="28"/>
          <w:szCs w:val="28"/>
        </w:rPr>
        <w:t>местного</w:t>
      </w:r>
      <w:r w:rsidRPr="00D45D02">
        <w:rPr>
          <w:rStyle w:val="af"/>
          <w:color w:val="auto"/>
          <w:sz w:val="28"/>
          <w:szCs w:val="28"/>
        </w:rPr>
        <w:t xml:space="preserve"> бюджета в соответствии с порядком казначейского обслуживания, установле</w:t>
      </w:r>
      <w:r w:rsidR="00CF30B3" w:rsidRPr="00D45D02">
        <w:rPr>
          <w:rStyle w:val="af"/>
          <w:color w:val="auto"/>
          <w:sz w:val="28"/>
          <w:szCs w:val="28"/>
        </w:rPr>
        <w:t>нным Федеральным казначейством</w:t>
      </w:r>
      <w:r w:rsidRPr="00D45D02">
        <w:rPr>
          <w:rStyle w:val="af"/>
          <w:color w:val="auto"/>
          <w:sz w:val="28"/>
          <w:szCs w:val="28"/>
        </w:rPr>
        <w:t>, типа бюджетного обязательства;</w:t>
      </w:r>
      <w:proofErr w:type="gramEnd"/>
    </w:p>
    <w:p w:rsidR="00F92690" w:rsidRPr="00D45D02" w:rsidRDefault="00F92690" w:rsidP="00F92690">
      <w:pPr>
        <w:ind w:firstLine="708"/>
        <w:jc w:val="both"/>
        <w:rPr>
          <w:rStyle w:val="af"/>
          <w:color w:val="auto"/>
          <w:sz w:val="28"/>
          <w:szCs w:val="28"/>
        </w:rPr>
      </w:pPr>
      <w:r w:rsidRPr="00D45D02">
        <w:rPr>
          <w:rStyle w:val="af"/>
          <w:color w:val="auto"/>
          <w:sz w:val="28"/>
          <w:szCs w:val="28"/>
        </w:rPr>
        <w:t xml:space="preserve">б) получателем средств </w:t>
      </w:r>
      <w:r w:rsidR="00CF30B3" w:rsidRPr="00D45D02">
        <w:rPr>
          <w:rStyle w:val="af"/>
          <w:color w:val="auto"/>
          <w:sz w:val="28"/>
          <w:szCs w:val="28"/>
        </w:rPr>
        <w:t>местного</w:t>
      </w:r>
      <w:r w:rsidRPr="00D45D02">
        <w:rPr>
          <w:rStyle w:val="af"/>
          <w:color w:val="auto"/>
          <w:sz w:val="28"/>
          <w:szCs w:val="28"/>
        </w:rPr>
        <w:t xml:space="preserve"> бюджета:</w:t>
      </w:r>
    </w:p>
    <w:p w:rsidR="00F92690" w:rsidRPr="00D45D02" w:rsidRDefault="00F92690" w:rsidP="00F92690">
      <w:pPr>
        <w:ind w:firstLine="708"/>
        <w:jc w:val="both"/>
        <w:rPr>
          <w:sz w:val="28"/>
          <w:szCs w:val="28"/>
        </w:rPr>
      </w:pPr>
      <w:r w:rsidRPr="00D45D02">
        <w:rPr>
          <w:sz w:val="28"/>
          <w:szCs w:val="28"/>
        </w:rPr>
        <w:t>- в части принимаемых бюджетных обязательств, возникших на основании документов-оснований, предусмотренных:</w:t>
      </w:r>
    </w:p>
    <w:p w:rsidR="004C634D" w:rsidRPr="00D45D02" w:rsidRDefault="004C634D" w:rsidP="00293F92">
      <w:pPr>
        <w:ind w:firstLine="708"/>
        <w:jc w:val="both"/>
        <w:rPr>
          <w:rStyle w:val="af"/>
          <w:color w:val="auto"/>
          <w:sz w:val="28"/>
          <w:szCs w:val="28"/>
        </w:rPr>
      </w:pPr>
      <w:r w:rsidRPr="00D45D02">
        <w:rPr>
          <w:rStyle w:val="af"/>
          <w:color w:val="auto"/>
          <w:sz w:val="28"/>
          <w:szCs w:val="28"/>
        </w:rPr>
        <w:t>пунктами 1 и 2 графы 2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5C7BE5" w:rsidRPr="00D45D02" w:rsidRDefault="005C7BE5" w:rsidP="005C7BE5">
      <w:pPr>
        <w:ind w:firstLine="708"/>
        <w:jc w:val="both"/>
        <w:rPr>
          <w:rStyle w:val="af"/>
          <w:color w:val="auto"/>
          <w:sz w:val="28"/>
          <w:szCs w:val="28"/>
        </w:rPr>
      </w:pPr>
      <w:proofErr w:type="gramStart"/>
      <w:r w:rsidRPr="00D45D02">
        <w:rPr>
          <w:rStyle w:val="af"/>
          <w:color w:val="auto"/>
          <w:sz w:val="28"/>
          <w:szCs w:val="28"/>
        </w:rPr>
        <w:t xml:space="preserve">пунктом 3.1 графы 2 Перечня, подлежащих размещению в единой информационной системе, - одновременно с направлением в Федеральное казначейство проекта муниципального контракта с единственным </w:t>
      </w:r>
      <w:r w:rsidRPr="00D45D02">
        <w:rPr>
          <w:rStyle w:val="af"/>
          <w:color w:val="auto"/>
          <w:sz w:val="28"/>
          <w:szCs w:val="28"/>
        </w:rPr>
        <w:lastRenderedPageBreak/>
        <w:t xml:space="preserve">поставщиком (подрядчиком, исполнителем) в соответствии с пунктом 24 Правил </w:t>
      </w:r>
      <w:r w:rsidRPr="00D45D02">
        <w:rPr>
          <w:sz w:val="28"/>
          <w:szCs w:val="28"/>
        </w:rPr>
        <w:t xml:space="preserve">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w:t>
      </w:r>
      <w:hyperlink r:id="rId13" w:history="1">
        <w:r w:rsidRPr="00D45D02">
          <w:rPr>
            <w:rStyle w:val="af"/>
            <w:color w:val="auto"/>
            <w:sz w:val="28"/>
            <w:szCs w:val="28"/>
          </w:rPr>
          <w:t>постановлением</w:t>
        </w:r>
      </w:hyperlink>
      <w:r w:rsidRPr="00D45D02">
        <w:rPr>
          <w:sz w:val="28"/>
          <w:szCs w:val="28"/>
        </w:rPr>
        <w:t xml:space="preserve"> Правительства</w:t>
      </w:r>
      <w:proofErr w:type="gramEnd"/>
      <w:r w:rsidRPr="00D45D02">
        <w:rPr>
          <w:sz w:val="28"/>
          <w:szCs w:val="28"/>
        </w:rPr>
        <w:t xml:space="preserve"> Российской Федерации от 6 августа 2020 г. № 1193 (далее – Правилами контроля</w:t>
      </w:r>
      <w:r w:rsidR="00C84066" w:rsidRPr="00D45D02">
        <w:rPr>
          <w:sz w:val="28"/>
          <w:szCs w:val="28"/>
        </w:rPr>
        <w:t xml:space="preserve">       </w:t>
      </w:r>
      <w:r w:rsidRPr="00D45D02">
        <w:rPr>
          <w:sz w:val="28"/>
          <w:szCs w:val="28"/>
        </w:rPr>
        <w:t xml:space="preserve"> № 1193);</w:t>
      </w:r>
    </w:p>
    <w:p w:rsidR="005C7BE5" w:rsidRPr="00D45D02" w:rsidRDefault="005C7BE5" w:rsidP="005C7BE5">
      <w:pPr>
        <w:ind w:firstLine="708"/>
        <w:jc w:val="both"/>
        <w:rPr>
          <w:rStyle w:val="af"/>
          <w:color w:val="auto"/>
          <w:sz w:val="28"/>
          <w:szCs w:val="28"/>
        </w:rPr>
      </w:pPr>
      <w:r w:rsidRPr="00D45D02">
        <w:rPr>
          <w:rStyle w:val="af"/>
          <w:color w:val="auto"/>
          <w:sz w:val="28"/>
          <w:szCs w:val="28"/>
        </w:rPr>
        <w:t>пунктом 3.2 графы 2 Перечня, подлежащих размещению в единой информационной системе, - одновременно с направлением в Федеральное казначейство проекта соглашения об изменении условий муниципального контракта в соответствии с пунктом 24 Правил контроля № 1193;</w:t>
      </w:r>
    </w:p>
    <w:p w:rsidR="00960210" w:rsidRPr="00D45D02" w:rsidRDefault="00891044" w:rsidP="00293F92">
      <w:pPr>
        <w:ind w:firstLine="708"/>
        <w:jc w:val="both"/>
        <w:rPr>
          <w:sz w:val="28"/>
          <w:szCs w:val="28"/>
        </w:rPr>
      </w:pPr>
      <w:r w:rsidRPr="00D45D02">
        <w:rPr>
          <w:sz w:val="28"/>
          <w:szCs w:val="28"/>
        </w:rPr>
        <w:t xml:space="preserve">- </w:t>
      </w:r>
      <w:r w:rsidR="00960210" w:rsidRPr="00D45D02">
        <w:rPr>
          <w:sz w:val="28"/>
          <w:szCs w:val="28"/>
        </w:rPr>
        <w:t>в части принятых бюджетных обязательств, возникших на основании документов-оснований, предусмотренных:</w:t>
      </w:r>
    </w:p>
    <w:p w:rsidR="00960210" w:rsidRPr="00D45D02" w:rsidRDefault="00504B2B" w:rsidP="00293F92">
      <w:pPr>
        <w:ind w:firstLine="708"/>
        <w:jc w:val="both"/>
        <w:rPr>
          <w:sz w:val="28"/>
          <w:szCs w:val="28"/>
        </w:rPr>
      </w:pPr>
      <w:hyperlink w:anchor="sub_30004" w:history="1">
        <w:r w:rsidR="00932F3D" w:rsidRPr="00D45D02">
          <w:rPr>
            <w:rStyle w:val="af"/>
            <w:color w:val="auto"/>
            <w:sz w:val="28"/>
            <w:szCs w:val="28"/>
          </w:rPr>
          <w:t xml:space="preserve">пунктом </w:t>
        </w:r>
        <w:r w:rsidR="00293F92" w:rsidRPr="00D45D02">
          <w:rPr>
            <w:rStyle w:val="af"/>
            <w:color w:val="auto"/>
            <w:sz w:val="28"/>
            <w:szCs w:val="28"/>
          </w:rPr>
          <w:t>3</w:t>
        </w:r>
        <w:r w:rsidR="00932F3D" w:rsidRPr="00D45D02">
          <w:rPr>
            <w:rStyle w:val="af"/>
            <w:color w:val="auto"/>
            <w:sz w:val="28"/>
            <w:szCs w:val="28"/>
          </w:rPr>
          <w:t xml:space="preserve"> </w:t>
        </w:r>
        <w:r w:rsidR="00960210" w:rsidRPr="00D45D02">
          <w:rPr>
            <w:rStyle w:val="af"/>
            <w:color w:val="auto"/>
            <w:sz w:val="28"/>
            <w:szCs w:val="28"/>
          </w:rPr>
          <w:t>графы 2</w:t>
        </w:r>
      </w:hyperlink>
      <w:r w:rsidR="00960210" w:rsidRPr="00D45D02">
        <w:rPr>
          <w:sz w:val="28"/>
          <w:szCs w:val="28"/>
        </w:rPr>
        <w:t xml:space="preserve"> Перечня, </w:t>
      </w:r>
      <w:r w:rsidR="00E373F0" w:rsidRPr="00D45D02">
        <w:rPr>
          <w:sz w:val="28"/>
          <w:szCs w:val="28"/>
        </w:rPr>
        <w:t xml:space="preserve">сведения о котором подлежат включению в реестр контрактов, - одновременно с направлением в Федеральное казначейство сведений о заключенном </w:t>
      </w:r>
      <w:r w:rsidR="00932F3D" w:rsidRPr="00D45D02">
        <w:rPr>
          <w:sz w:val="28"/>
          <w:szCs w:val="28"/>
        </w:rPr>
        <w:t xml:space="preserve">муниципальном </w:t>
      </w:r>
      <w:r w:rsidR="00E373F0" w:rsidRPr="00D45D02">
        <w:rPr>
          <w:sz w:val="28"/>
          <w:szCs w:val="28"/>
        </w:rPr>
        <w:t>контракте, подлежащих включению в реестр контрактов в соответствии с Правилами ведения реестра контрактов</w:t>
      </w:r>
      <w:r w:rsidR="00960210" w:rsidRPr="00D45D02">
        <w:rPr>
          <w:sz w:val="28"/>
          <w:szCs w:val="28"/>
        </w:rPr>
        <w:t>;</w:t>
      </w:r>
    </w:p>
    <w:p w:rsidR="00960210" w:rsidRPr="00D45D02" w:rsidRDefault="00504B2B" w:rsidP="00F0503C">
      <w:pPr>
        <w:ind w:firstLine="708"/>
        <w:jc w:val="both"/>
        <w:rPr>
          <w:sz w:val="28"/>
          <w:szCs w:val="28"/>
        </w:rPr>
      </w:pPr>
      <w:hyperlink w:anchor="sub_30004" w:history="1">
        <w:proofErr w:type="gramStart"/>
        <w:r w:rsidR="00960210" w:rsidRPr="00D45D02">
          <w:rPr>
            <w:rStyle w:val="af"/>
            <w:color w:val="auto"/>
            <w:sz w:val="28"/>
            <w:szCs w:val="28"/>
          </w:rPr>
          <w:t>пунктом </w:t>
        </w:r>
        <w:r w:rsidR="00F0503C" w:rsidRPr="00D45D02">
          <w:rPr>
            <w:rStyle w:val="af"/>
            <w:color w:val="auto"/>
            <w:sz w:val="28"/>
            <w:szCs w:val="28"/>
          </w:rPr>
          <w:t>3</w:t>
        </w:r>
        <w:r w:rsidR="00960210" w:rsidRPr="00D45D02">
          <w:rPr>
            <w:rStyle w:val="af"/>
            <w:color w:val="auto"/>
            <w:sz w:val="28"/>
            <w:szCs w:val="28"/>
          </w:rPr>
          <w:t xml:space="preserve"> графы 2</w:t>
        </w:r>
      </w:hyperlink>
      <w:r w:rsidR="00960210" w:rsidRPr="00D45D02">
        <w:rPr>
          <w:sz w:val="28"/>
          <w:szCs w:val="28"/>
        </w:rPr>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w:t>
      </w:r>
      <w:hyperlink w:anchor="sub_30005" w:history="1">
        <w:r w:rsidR="00960210" w:rsidRPr="00D45D02">
          <w:rPr>
            <w:rStyle w:val="af"/>
            <w:color w:val="auto"/>
            <w:sz w:val="28"/>
            <w:szCs w:val="28"/>
          </w:rPr>
          <w:t>пунктом </w:t>
        </w:r>
        <w:r w:rsidR="00F0503C" w:rsidRPr="00D45D02">
          <w:rPr>
            <w:rStyle w:val="af"/>
            <w:color w:val="auto"/>
            <w:sz w:val="28"/>
            <w:szCs w:val="28"/>
          </w:rPr>
          <w:t>4</w:t>
        </w:r>
        <w:r w:rsidR="00960210" w:rsidRPr="00D45D02">
          <w:rPr>
            <w:rStyle w:val="af"/>
            <w:color w:val="auto"/>
            <w:sz w:val="28"/>
            <w:szCs w:val="28"/>
          </w:rPr>
          <w:t xml:space="preserve"> графы 2</w:t>
        </w:r>
      </w:hyperlink>
      <w:r w:rsidR="00960210" w:rsidRPr="00D45D02">
        <w:rPr>
          <w:sz w:val="28"/>
          <w:szCs w:val="28"/>
        </w:rPr>
        <w:t xml:space="preserve"> Перечня - не позднее трех рабочих дней, следующих за днем заключения </w:t>
      </w:r>
      <w:r w:rsidR="003442DD" w:rsidRPr="00D45D02">
        <w:rPr>
          <w:sz w:val="28"/>
          <w:szCs w:val="28"/>
        </w:rPr>
        <w:t>муниципального</w:t>
      </w:r>
      <w:r w:rsidR="00960210" w:rsidRPr="00D45D02">
        <w:rPr>
          <w:sz w:val="28"/>
          <w:szCs w:val="28"/>
        </w:rPr>
        <w:t xml:space="preserve"> контракта, договора, указанных в названных пунктах графы 2 Перечня;</w:t>
      </w:r>
      <w:proofErr w:type="gramEnd"/>
    </w:p>
    <w:p w:rsidR="00960210" w:rsidRPr="00D45D02" w:rsidRDefault="00504B2B" w:rsidP="00F0503C">
      <w:pPr>
        <w:ind w:firstLine="708"/>
        <w:jc w:val="both"/>
        <w:rPr>
          <w:sz w:val="28"/>
          <w:szCs w:val="28"/>
        </w:rPr>
      </w:pPr>
      <w:hyperlink w:anchor="sub_30004" w:history="1">
        <w:r w:rsidR="00960210" w:rsidRPr="00D45D02">
          <w:rPr>
            <w:rStyle w:val="af"/>
            <w:color w:val="auto"/>
            <w:sz w:val="28"/>
            <w:szCs w:val="28"/>
          </w:rPr>
          <w:t xml:space="preserve">пунктами </w:t>
        </w:r>
        <w:r w:rsidR="006474D8" w:rsidRPr="00D45D02">
          <w:rPr>
            <w:rStyle w:val="af"/>
            <w:color w:val="auto"/>
            <w:sz w:val="28"/>
            <w:szCs w:val="28"/>
          </w:rPr>
          <w:t>3 – 5, 6</w:t>
        </w:r>
        <w:r w:rsidR="00960210" w:rsidRPr="00D45D02">
          <w:rPr>
            <w:rStyle w:val="af"/>
            <w:color w:val="auto"/>
            <w:sz w:val="28"/>
            <w:szCs w:val="28"/>
          </w:rPr>
          <w:t xml:space="preserve"> графы 2</w:t>
        </w:r>
      </w:hyperlink>
      <w:r w:rsidR="00960210" w:rsidRPr="00D45D02">
        <w:rPr>
          <w:sz w:val="28"/>
          <w:szCs w:val="28"/>
        </w:rPr>
        <w:t xml:space="preserve"> Перечня, содержащих сведения, составляющие государственную тайну</w:t>
      </w:r>
      <w:r w:rsidR="00BD1881" w:rsidRPr="00D45D02">
        <w:rPr>
          <w:sz w:val="28"/>
          <w:szCs w:val="28"/>
        </w:rPr>
        <w:t>,</w:t>
      </w:r>
      <w:r w:rsidR="00960210" w:rsidRPr="00D45D02">
        <w:rPr>
          <w:sz w:val="28"/>
          <w:szCs w:val="28"/>
        </w:rPr>
        <w:t xml:space="preserve"> - не позднее шести рабочих дней со дня их заключения;</w:t>
      </w:r>
    </w:p>
    <w:p w:rsidR="00960210" w:rsidRPr="00D45D02" w:rsidRDefault="00504B2B" w:rsidP="00F0503C">
      <w:pPr>
        <w:ind w:firstLine="708"/>
        <w:jc w:val="both"/>
        <w:rPr>
          <w:sz w:val="28"/>
          <w:szCs w:val="28"/>
        </w:rPr>
      </w:pPr>
      <w:hyperlink w:anchor="sub_30012" w:history="1">
        <w:r w:rsidR="00960210" w:rsidRPr="00D45D02">
          <w:rPr>
            <w:rStyle w:val="af"/>
            <w:color w:val="auto"/>
            <w:sz w:val="28"/>
            <w:szCs w:val="28"/>
          </w:rPr>
          <w:t xml:space="preserve">пунктами </w:t>
        </w:r>
        <w:r w:rsidR="00D83CAE" w:rsidRPr="00D45D02">
          <w:rPr>
            <w:rStyle w:val="af"/>
            <w:color w:val="auto"/>
            <w:sz w:val="28"/>
            <w:szCs w:val="28"/>
          </w:rPr>
          <w:t>7 - 8</w:t>
        </w:r>
        <w:r w:rsidR="00960210" w:rsidRPr="00D45D02">
          <w:rPr>
            <w:rStyle w:val="af"/>
            <w:color w:val="auto"/>
            <w:sz w:val="28"/>
            <w:szCs w:val="28"/>
          </w:rPr>
          <w:t xml:space="preserve"> графы 2</w:t>
        </w:r>
      </w:hyperlink>
      <w:r w:rsidR="00960210" w:rsidRPr="00D45D02">
        <w:rPr>
          <w:sz w:val="28"/>
          <w:szCs w:val="28"/>
        </w:rPr>
        <w:t xml:space="preserve"> Перечня в срок, установленный </w:t>
      </w:r>
      <w:hyperlink r:id="rId14" w:history="1">
        <w:r w:rsidR="00960210" w:rsidRPr="00D45D02">
          <w:rPr>
            <w:rStyle w:val="af"/>
            <w:color w:val="auto"/>
            <w:sz w:val="28"/>
            <w:szCs w:val="28"/>
          </w:rPr>
          <w:t>бюджетным законодательством</w:t>
        </w:r>
      </w:hyperlink>
      <w:r w:rsidR="00960210" w:rsidRPr="00D45D02">
        <w:rPr>
          <w:sz w:val="28"/>
          <w:szCs w:val="28"/>
        </w:rPr>
        <w:t xml:space="preserve"> Российской Федерации для представления в установленном порядке получателем средств </w:t>
      </w:r>
      <w:r w:rsidR="00D83CAE" w:rsidRPr="00D45D02">
        <w:rPr>
          <w:sz w:val="28"/>
          <w:szCs w:val="28"/>
        </w:rPr>
        <w:t>местного</w:t>
      </w:r>
      <w:r w:rsidR="00960210" w:rsidRPr="00D45D02">
        <w:rPr>
          <w:sz w:val="28"/>
          <w:szCs w:val="28"/>
        </w:rPr>
        <w:t xml:space="preserve"> бюджета - должником информации об источнике образования задолженности и кодах </w:t>
      </w:r>
      <w:hyperlink r:id="rId15" w:history="1">
        <w:r w:rsidR="00960210" w:rsidRPr="00D45D02">
          <w:rPr>
            <w:rStyle w:val="af"/>
            <w:color w:val="auto"/>
            <w:sz w:val="28"/>
            <w:szCs w:val="28"/>
          </w:rPr>
          <w:t>бюджетной классификации</w:t>
        </w:r>
      </w:hyperlink>
      <w:r w:rsidR="00960210" w:rsidRPr="00D45D02">
        <w:rPr>
          <w:sz w:val="28"/>
          <w:szCs w:val="28"/>
        </w:rPr>
        <w:t xml:space="preserve"> </w:t>
      </w:r>
      <w:r w:rsidR="00CA63F2" w:rsidRPr="00D45D02">
        <w:rPr>
          <w:sz w:val="28"/>
          <w:szCs w:val="28"/>
        </w:rPr>
        <w:t>местного бюджета</w:t>
      </w:r>
      <w:r w:rsidR="00960210" w:rsidRPr="00D45D02">
        <w:rPr>
          <w:sz w:val="28"/>
          <w:szCs w:val="28"/>
        </w:rPr>
        <w:t xml:space="preserve">, по которым должны быть произведены расходы </w:t>
      </w:r>
      <w:r w:rsidR="00D83CAE" w:rsidRPr="00D45D02">
        <w:rPr>
          <w:sz w:val="28"/>
          <w:szCs w:val="28"/>
        </w:rPr>
        <w:t>местного</w:t>
      </w:r>
      <w:r w:rsidR="00960210" w:rsidRPr="00D45D02">
        <w:rPr>
          <w:sz w:val="28"/>
          <w:szCs w:val="28"/>
        </w:rPr>
        <w:t xml:space="preserve">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w:t>
      </w:r>
      <w:r w:rsidR="00960210" w:rsidRPr="00D45D02">
        <w:rPr>
          <w:sz w:val="28"/>
          <w:szCs w:val="28"/>
          <w:vertAlign w:val="superscript"/>
        </w:rPr>
        <w:t> </w:t>
      </w:r>
      <w:r w:rsidR="00960210" w:rsidRPr="00D45D02">
        <w:rPr>
          <w:sz w:val="28"/>
          <w:szCs w:val="28"/>
        </w:rPr>
        <w:t xml:space="preserve"> (далее - решение налогового органа);</w:t>
      </w:r>
    </w:p>
    <w:p w:rsidR="00960210" w:rsidRPr="00D45D02" w:rsidRDefault="00504B2B" w:rsidP="00D83CAE">
      <w:pPr>
        <w:ind w:firstLine="708"/>
        <w:jc w:val="both"/>
        <w:rPr>
          <w:sz w:val="28"/>
          <w:szCs w:val="28"/>
        </w:rPr>
      </w:pPr>
      <w:hyperlink w:anchor="sub_30014" w:history="1">
        <w:r w:rsidR="00960210" w:rsidRPr="00D45D02">
          <w:rPr>
            <w:rStyle w:val="af"/>
            <w:color w:val="auto"/>
            <w:sz w:val="28"/>
            <w:szCs w:val="28"/>
          </w:rPr>
          <w:t>пунктом </w:t>
        </w:r>
        <w:r w:rsidR="00D83CAE" w:rsidRPr="00D45D02">
          <w:rPr>
            <w:rStyle w:val="af"/>
            <w:color w:val="auto"/>
            <w:sz w:val="28"/>
            <w:szCs w:val="28"/>
          </w:rPr>
          <w:t>9</w:t>
        </w:r>
        <w:r w:rsidR="00960210" w:rsidRPr="00D45D02">
          <w:rPr>
            <w:rStyle w:val="af"/>
            <w:color w:val="auto"/>
            <w:sz w:val="28"/>
            <w:szCs w:val="28"/>
          </w:rPr>
          <w:t xml:space="preserve"> графы 2</w:t>
        </w:r>
      </w:hyperlink>
      <w:r w:rsidR="00960210" w:rsidRPr="00D45D02">
        <w:rPr>
          <w:sz w:val="28"/>
          <w:szCs w:val="28"/>
        </w:rPr>
        <w:t xml:space="preserve"> Перечня, исполнение денежных обязательств по которым осуществляется в случаях, установленных </w:t>
      </w:r>
      <w:hyperlink w:anchor="sub_10223" w:history="1">
        <w:r w:rsidR="00960210" w:rsidRPr="00D45D02">
          <w:rPr>
            <w:rStyle w:val="af"/>
            <w:color w:val="auto"/>
            <w:sz w:val="28"/>
            <w:szCs w:val="28"/>
          </w:rPr>
          <w:t xml:space="preserve">абзацами </w:t>
        </w:r>
        <w:r w:rsidR="00BB527A" w:rsidRPr="00D45D02">
          <w:rPr>
            <w:rStyle w:val="af"/>
            <w:color w:val="auto"/>
            <w:sz w:val="28"/>
            <w:szCs w:val="28"/>
          </w:rPr>
          <w:t>вторым</w:t>
        </w:r>
        <w:r w:rsidR="00960210" w:rsidRPr="00D45D02">
          <w:rPr>
            <w:rStyle w:val="af"/>
            <w:color w:val="auto"/>
            <w:sz w:val="28"/>
            <w:szCs w:val="28"/>
          </w:rPr>
          <w:t xml:space="preserve"> - </w:t>
        </w:r>
        <w:r w:rsidR="00926F5F" w:rsidRPr="00D45D02">
          <w:rPr>
            <w:rStyle w:val="af"/>
            <w:color w:val="auto"/>
            <w:sz w:val="28"/>
            <w:szCs w:val="28"/>
          </w:rPr>
          <w:t xml:space="preserve">пятым </w:t>
        </w:r>
        <w:r w:rsidR="00960210" w:rsidRPr="00D45D02">
          <w:rPr>
            <w:rStyle w:val="af"/>
            <w:color w:val="auto"/>
            <w:sz w:val="28"/>
            <w:szCs w:val="28"/>
          </w:rPr>
          <w:t>пункта</w:t>
        </w:r>
      </w:hyperlink>
      <w:r w:rsidR="00926F5F" w:rsidRPr="00D45D02">
        <w:rPr>
          <w:rStyle w:val="af"/>
          <w:color w:val="auto"/>
          <w:sz w:val="28"/>
          <w:szCs w:val="28"/>
        </w:rPr>
        <w:t xml:space="preserve"> 22</w:t>
      </w:r>
      <w:r w:rsidR="00960210" w:rsidRPr="00D45D02">
        <w:rPr>
          <w:sz w:val="28"/>
          <w:szCs w:val="28"/>
        </w:rPr>
        <w:t xml:space="preserve"> Порядка, не позднее трех рабочих дней со дня поступления документа-основания получателю средств </w:t>
      </w:r>
      <w:r w:rsidR="009941A9" w:rsidRPr="00D45D02">
        <w:rPr>
          <w:sz w:val="28"/>
          <w:szCs w:val="28"/>
        </w:rPr>
        <w:t xml:space="preserve">местного </w:t>
      </w:r>
      <w:r w:rsidR="00960210" w:rsidRPr="00D45D02">
        <w:rPr>
          <w:sz w:val="28"/>
          <w:szCs w:val="28"/>
        </w:rPr>
        <w:t>бюджета для оплаты.</w:t>
      </w:r>
    </w:p>
    <w:p w:rsidR="00960210" w:rsidRPr="00D45D02" w:rsidRDefault="00BF7628" w:rsidP="00D83CAE">
      <w:pPr>
        <w:ind w:firstLine="708"/>
        <w:jc w:val="both"/>
        <w:rPr>
          <w:sz w:val="28"/>
          <w:szCs w:val="28"/>
        </w:rPr>
      </w:pPr>
      <w:bookmarkStart w:id="13" w:name="sub_1009"/>
      <w:r w:rsidRPr="00D45D02">
        <w:rPr>
          <w:sz w:val="28"/>
          <w:szCs w:val="28"/>
        </w:rPr>
        <w:t>10</w:t>
      </w:r>
      <w:r w:rsidR="00960210" w:rsidRPr="00D45D02">
        <w:rPr>
          <w:sz w:val="28"/>
          <w:szCs w:val="28"/>
        </w:rPr>
        <w:t xml:space="preserve">. </w:t>
      </w:r>
      <w:r w:rsidR="00F33F60" w:rsidRPr="00D45D02">
        <w:rPr>
          <w:sz w:val="28"/>
          <w:szCs w:val="28"/>
        </w:rPr>
        <w:t xml:space="preserve">Для внесения изменений в поставленное на учет бюджетное обязательство (аннулирования неисполненной части бюджетного обязательства) формируются </w:t>
      </w:r>
      <w:hyperlink w:anchor="sub_10000" w:history="1">
        <w:r w:rsidR="00F33F60" w:rsidRPr="00D45D02">
          <w:rPr>
            <w:sz w:val="28"/>
            <w:szCs w:val="28"/>
          </w:rPr>
          <w:t>Сведения</w:t>
        </w:r>
      </w:hyperlink>
      <w:r w:rsidR="00F33F60" w:rsidRPr="00D45D02">
        <w:rPr>
          <w:sz w:val="28"/>
          <w:szCs w:val="28"/>
        </w:rPr>
        <w:t xml:space="preserve"> о бюджетном обязательстве в </w:t>
      </w:r>
      <w:r w:rsidR="00F33F60" w:rsidRPr="00D45D02">
        <w:rPr>
          <w:sz w:val="28"/>
          <w:szCs w:val="28"/>
        </w:rPr>
        <w:lastRenderedPageBreak/>
        <w:t xml:space="preserve">соответствии с положениями </w:t>
      </w:r>
      <w:hyperlink w:anchor="sub_1008" w:history="1">
        <w:r w:rsidR="00F33F60" w:rsidRPr="00D45D02">
          <w:rPr>
            <w:sz w:val="28"/>
            <w:szCs w:val="28"/>
          </w:rPr>
          <w:t>пункта 9</w:t>
        </w:r>
      </w:hyperlink>
      <w:r w:rsidR="00F33F60" w:rsidRPr="00D45D02">
        <w:rPr>
          <w:sz w:val="28"/>
          <w:szCs w:val="28"/>
        </w:rPr>
        <w:t xml:space="preserve"> Порядка с указанием учетного номера бюджетного обязательства, в которое вносится изменение.</w:t>
      </w:r>
    </w:p>
    <w:p w:rsidR="004D18D4" w:rsidRPr="00D45D02" w:rsidRDefault="004D18D4" w:rsidP="00D83CAE">
      <w:pPr>
        <w:ind w:firstLine="708"/>
        <w:jc w:val="both"/>
        <w:rPr>
          <w:sz w:val="28"/>
          <w:szCs w:val="28"/>
        </w:rPr>
      </w:pPr>
      <w:proofErr w:type="gramStart"/>
      <w:r w:rsidRPr="00D45D02">
        <w:rPr>
          <w:sz w:val="28"/>
          <w:szCs w:val="28"/>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пунктами 3 (сведения о которых подлежат включению в реестр контрактов), 6 Перечня, Сведения о бюджетном обязательстве формируются на основании документов-оснований, предусмотренных пунктами</w:t>
      </w:r>
      <w:r w:rsidR="003F410D" w:rsidRPr="00D45D02">
        <w:rPr>
          <w:sz w:val="28"/>
          <w:szCs w:val="28"/>
        </w:rPr>
        <w:t xml:space="preserve"> 3.2,</w:t>
      </w:r>
      <w:r w:rsidRPr="00D45D02">
        <w:rPr>
          <w:sz w:val="28"/>
          <w:szCs w:val="28"/>
        </w:rPr>
        <w:t xml:space="preserve"> 5.1 и 6.1 графы 2 Перечня, до внесения изменений в поставленное на учет бюджетное обязательство для осуществления проверки, предусмотренной:</w:t>
      </w:r>
      <w:proofErr w:type="gramEnd"/>
    </w:p>
    <w:p w:rsidR="00B03EE5" w:rsidRPr="00D45D02" w:rsidRDefault="00B03EE5" w:rsidP="00D83CAE">
      <w:pPr>
        <w:ind w:firstLine="708"/>
        <w:jc w:val="both"/>
        <w:rPr>
          <w:sz w:val="28"/>
          <w:szCs w:val="28"/>
        </w:rPr>
      </w:pPr>
      <w:r w:rsidRPr="00D45D02">
        <w:rPr>
          <w:sz w:val="28"/>
          <w:szCs w:val="28"/>
        </w:rPr>
        <w:t>абзацем четвертым  пункта 12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B03EE5" w:rsidRPr="00D45D02" w:rsidRDefault="00B03EE5" w:rsidP="00D83CAE">
      <w:pPr>
        <w:ind w:firstLine="708"/>
        <w:jc w:val="both"/>
        <w:rPr>
          <w:color w:val="000000" w:themeColor="text1"/>
          <w:sz w:val="28"/>
          <w:szCs w:val="28"/>
        </w:rPr>
      </w:pPr>
      <w:r w:rsidRPr="00D45D02">
        <w:rPr>
          <w:color w:val="000000" w:themeColor="text1"/>
          <w:sz w:val="28"/>
          <w:szCs w:val="28"/>
        </w:rPr>
        <w:t xml:space="preserve">абзацем </w:t>
      </w:r>
      <w:r w:rsidR="00520E3E" w:rsidRPr="00D45D02">
        <w:rPr>
          <w:color w:val="000000" w:themeColor="text1"/>
          <w:sz w:val="28"/>
          <w:szCs w:val="28"/>
        </w:rPr>
        <w:t>шестым</w:t>
      </w:r>
      <w:r w:rsidRPr="00D45D02">
        <w:rPr>
          <w:color w:val="000000" w:themeColor="text1"/>
          <w:sz w:val="28"/>
          <w:szCs w:val="28"/>
        </w:rPr>
        <w:t xml:space="preserve"> пункта 1</w:t>
      </w:r>
      <w:r w:rsidR="00B47F3C" w:rsidRPr="00D45D02">
        <w:rPr>
          <w:color w:val="000000" w:themeColor="text1"/>
          <w:sz w:val="28"/>
          <w:szCs w:val="28"/>
        </w:rPr>
        <w:t>2</w:t>
      </w:r>
      <w:r w:rsidRPr="00D45D02">
        <w:rPr>
          <w:color w:val="000000" w:themeColor="text1"/>
          <w:sz w:val="28"/>
          <w:szCs w:val="28"/>
        </w:rPr>
        <w:t xml:space="preserve">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B03EE5" w:rsidRPr="00D45D02" w:rsidRDefault="00B03EE5" w:rsidP="00D83CAE">
      <w:pPr>
        <w:ind w:firstLine="708"/>
        <w:jc w:val="both"/>
        <w:rPr>
          <w:color w:val="000000" w:themeColor="text1"/>
          <w:sz w:val="28"/>
          <w:szCs w:val="28"/>
        </w:rPr>
      </w:pPr>
      <w:proofErr w:type="gramStart"/>
      <w:r w:rsidRPr="00D45D02">
        <w:rPr>
          <w:color w:val="000000" w:themeColor="text1"/>
          <w:sz w:val="28"/>
          <w:szCs w:val="28"/>
        </w:rPr>
        <w:t>В случае внесения изменений в поставленное на учет бюджетное обязательство без внесения изменений в документ-основание</w:t>
      </w:r>
      <w:proofErr w:type="gramEnd"/>
      <w:r w:rsidRPr="00D45D02">
        <w:rPr>
          <w:color w:val="000000" w:themeColor="text1"/>
          <w:sz w:val="28"/>
          <w:szCs w:val="28"/>
        </w:rPr>
        <w:t xml:space="preserve">, предусмотренный пунктами 3 и 4 графы 2 Перечня, получатель средств </w:t>
      </w:r>
      <w:r w:rsidR="00520E3E" w:rsidRPr="00D45D02">
        <w:rPr>
          <w:color w:val="000000" w:themeColor="text1"/>
          <w:sz w:val="28"/>
          <w:szCs w:val="28"/>
        </w:rPr>
        <w:t>местного</w:t>
      </w:r>
      <w:r w:rsidRPr="00D45D02">
        <w:rPr>
          <w:color w:val="000000" w:themeColor="text1"/>
          <w:sz w:val="28"/>
          <w:szCs w:val="28"/>
        </w:rPr>
        <w:t xml:space="preserve">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9D6EFE" w:rsidRPr="00D45D02" w:rsidRDefault="009D6EFE" w:rsidP="00D83CAE">
      <w:pPr>
        <w:ind w:firstLine="708"/>
        <w:jc w:val="both"/>
        <w:rPr>
          <w:color w:val="000000" w:themeColor="text1"/>
          <w:sz w:val="28"/>
          <w:szCs w:val="28"/>
        </w:rPr>
      </w:pPr>
      <w:r w:rsidRPr="00D45D02">
        <w:rPr>
          <w:color w:val="000000" w:themeColor="text1"/>
          <w:sz w:val="28"/>
          <w:szCs w:val="28"/>
        </w:rPr>
        <w:t>При формировании Свед</w:t>
      </w:r>
      <w:r w:rsidR="00932F3D" w:rsidRPr="00D45D02">
        <w:rPr>
          <w:color w:val="000000" w:themeColor="text1"/>
          <w:sz w:val="28"/>
          <w:szCs w:val="28"/>
        </w:rPr>
        <w:t xml:space="preserve">ений </w:t>
      </w:r>
      <w:r w:rsidRPr="00D45D02">
        <w:rPr>
          <w:color w:val="000000" w:themeColor="text1"/>
          <w:sz w:val="28"/>
          <w:szCs w:val="28"/>
        </w:rPr>
        <w:t>о бюджетном обязательстве получателем средств</w:t>
      </w:r>
      <w:r w:rsidR="00932F3D" w:rsidRPr="00D45D02">
        <w:rPr>
          <w:color w:val="000000" w:themeColor="text1"/>
          <w:sz w:val="28"/>
          <w:szCs w:val="28"/>
        </w:rPr>
        <w:t xml:space="preserve"> </w:t>
      </w:r>
      <w:r w:rsidR="00364088" w:rsidRPr="00D45D02">
        <w:rPr>
          <w:color w:val="000000" w:themeColor="text1"/>
          <w:sz w:val="28"/>
          <w:szCs w:val="28"/>
        </w:rPr>
        <w:t>местного</w:t>
      </w:r>
      <w:r w:rsidR="00932F3D" w:rsidRPr="00D45D02">
        <w:rPr>
          <w:color w:val="000000" w:themeColor="text1"/>
          <w:sz w:val="28"/>
          <w:szCs w:val="28"/>
        </w:rPr>
        <w:t xml:space="preserve"> </w:t>
      </w:r>
      <w:r w:rsidRPr="00D45D02">
        <w:rPr>
          <w:color w:val="000000" w:themeColor="text1"/>
          <w:sz w:val="28"/>
          <w:szCs w:val="28"/>
        </w:rPr>
        <w:t>бюджета в соответствии с абзацем вторым настоящего пункта орган Федерального казначейства дополнительно осуществляет проверку, предусмотренную абзацами вторым, третьим и пятым</w:t>
      </w:r>
      <w:r w:rsidR="00364088" w:rsidRPr="00D45D02">
        <w:rPr>
          <w:color w:val="000000" w:themeColor="text1"/>
          <w:sz w:val="28"/>
          <w:szCs w:val="28"/>
        </w:rPr>
        <w:t xml:space="preserve"> пункта 12</w:t>
      </w:r>
      <w:r w:rsidRPr="00D45D02">
        <w:rPr>
          <w:color w:val="000000" w:themeColor="text1"/>
          <w:sz w:val="28"/>
          <w:szCs w:val="28"/>
        </w:rPr>
        <w:t>  Порядка.</w:t>
      </w:r>
    </w:p>
    <w:p w:rsidR="00960210" w:rsidRPr="00D45D02" w:rsidRDefault="00960210" w:rsidP="009941A9">
      <w:pPr>
        <w:ind w:firstLine="708"/>
        <w:jc w:val="both"/>
        <w:rPr>
          <w:sz w:val="28"/>
          <w:szCs w:val="28"/>
        </w:rPr>
      </w:pPr>
      <w:bookmarkStart w:id="14" w:name="sub_1010"/>
      <w:bookmarkEnd w:id="13"/>
      <w:r w:rsidRPr="00D45D02">
        <w:rPr>
          <w:sz w:val="28"/>
          <w:szCs w:val="28"/>
        </w:rPr>
        <w:t>1</w:t>
      </w:r>
      <w:r w:rsidR="00BF7628" w:rsidRPr="00D45D02">
        <w:rPr>
          <w:sz w:val="28"/>
          <w:szCs w:val="28"/>
        </w:rPr>
        <w:t>1</w:t>
      </w:r>
      <w:r w:rsidRPr="00D45D02">
        <w:rPr>
          <w:sz w:val="28"/>
          <w:szCs w:val="28"/>
        </w:rPr>
        <w:t xml:space="preserve">.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3E0859" w:rsidRPr="00D45D02">
        <w:rPr>
          <w:sz w:val="28"/>
          <w:szCs w:val="28"/>
        </w:rPr>
        <w:t xml:space="preserve">орган </w:t>
      </w:r>
      <w:r w:rsidRPr="00D45D02">
        <w:rPr>
          <w:sz w:val="28"/>
          <w:szCs w:val="28"/>
        </w:rPr>
        <w:t>Федерально</w:t>
      </w:r>
      <w:r w:rsidR="003E0859" w:rsidRPr="00D45D02">
        <w:rPr>
          <w:sz w:val="28"/>
          <w:szCs w:val="28"/>
        </w:rPr>
        <w:t>го</w:t>
      </w:r>
      <w:r w:rsidRPr="00D45D02">
        <w:rPr>
          <w:sz w:val="28"/>
          <w:szCs w:val="28"/>
        </w:rPr>
        <w:t xml:space="preserve"> казначейств</w:t>
      </w:r>
      <w:r w:rsidR="003E0859" w:rsidRPr="00D45D02">
        <w:rPr>
          <w:sz w:val="28"/>
          <w:szCs w:val="28"/>
        </w:rPr>
        <w:t>а</w:t>
      </w:r>
      <w:r w:rsidRPr="00D45D02">
        <w:rPr>
          <w:sz w:val="28"/>
          <w:szCs w:val="28"/>
        </w:rPr>
        <w:t xml:space="preserve"> повторно не представляется.</w:t>
      </w:r>
    </w:p>
    <w:bookmarkEnd w:id="14"/>
    <w:p w:rsidR="00960210" w:rsidRPr="00D45D02" w:rsidRDefault="00960210" w:rsidP="009941A9">
      <w:pPr>
        <w:ind w:firstLine="708"/>
        <w:jc w:val="both"/>
        <w:rPr>
          <w:sz w:val="28"/>
          <w:szCs w:val="28"/>
        </w:rPr>
      </w:pPr>
      <w:r w:rsidRPr="00D45D02">
        <w:rPr>
          <w:sz w:val="28"/>
          <w:szCs w:val="28"/>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w:t>
      </w:r>
      <w:r w:rsidR="009941A9" w:rsidRPr="00D45D02">
        <w:rPr>
          <w:sz w:val="28"/>
          <w:szCs w:val="28"/>
        </w:rPr>
        <w:t>местного</w:t>
      </w:r>
      <w:r w:rsidRPr="00D45D02">
        <w:rPr>
          <w:sz w:val="28"/>
          <w:szCs w:val="28"/>
        </w:rPr>
        <w:t xml:space="preserve"> бюджета в орган Федерального казначейства одновременно с формированием </w:t>
      </w:r>
      <w:hyperlink w:anchor="sub_10000" w:history="1">
        <w:r w:rsidRPr="00D45D02">
          <w:rPr>
            <w:rStyle w:val="af"/>
            <w:color w:val="auto"/>
            <w:sz w:val="28"/>
            <w:szCs w:val="28"/>
          </w:rPr>
          <w:t>Сведений</w:t>
        </w:r>
      </w:hyperlink>
      <w:r w:rsidRPr="00D45D02">
        <w:rPr>
          <w:sz w:val="28"/>
          <w:szCs w:val="28"/>
        </w:rPr>
        <w:t xml:space="preserve"> о бюджетном обязательстве.</w:t>
      </w:r>
    </w:p>
    <w:p w:rsidR="00960210" w:rsidRPr="00D45D02" w:rsidRDefault="00960210" w:rsidP="009941A9">
      <w:pPr>
        <w:ind w:firstLine="708"/>
        <w:jc w:val="both"/>
        <w:rPr>
          <w:sz w:val="28"/>
          <w:szCs w:val="28"/>
        </w:rPr>
      </w:pPr>
      <w:bookmarkStart w:id="15" w:name="sub_1011"/>
      <w:r w:rsidRPr="00D45D02">
        <w:rPr>
          <w:sz w:val="28"/>
          <w:szCs w:val="28"/>
        </w:rPr>
        <w:t>1</w:t>
      </w:r>
      <w:r w:rsidR="00BF7628" w:rsidRPr="00D45D02">
        <w:rPr>
          <w:sz w:val="28"/>
          <w:szCs w:val="28"/>
        </w:rPr>
        <w:t>2</w:t>
      </w:r>
      <w:r w:rsidRPr="00D45D02">
        <w:rPr>
          <w:sz w:val="28"/>
          <w:szCs w:val="28"/>
        </w:rPr>
        <w:t xml:space="preserve">. При постановке на учет бюджетных обязательств (внесении в них изменений) в соответствии со </w:t>
      </w:r>
      <w:hyperlink w:anchor="sub_10000" w:history="1">
        <w:r w:rsidRPr="00D45D02">
          <w:rPr>
            <w:rStyle w:val="af"/>
            <w:color w:val="auto"/>
            <w:sz w:val="28"/>
            <w:szCs w:val="28"/>
          </w:rPr>
          <w:t>Сведениями</w:t>
        </w:r>
      </w:hyperlink>
      <w:r w:rsidRPr="00D45D02">
        <w:rPr>
          <w:sz w:val="28"/>
          <w:szCs w:val="28"/>
        </w:rPr>
        <w:t xml:space="preserve"> о бюджетном обязательстве, сформированными получателем средств </w:t>
      </w:r>
      <w:r w:rsidR="009941A9" w:rsidRPr="00D45D02">
        <w:rPr>
          <w:sz w:val="28"/>
          <w:szCs w:val="28"/>
        </w:rPr>
        <w:t>местного</w:t>
      </w:r>
      <w:r w:rsidRPr="00D45D02">
        <w:rPr>
          <w:sz w:val="28"/>
          <w:szCs w:val="28"/>
        </w:rPr>
        <w:t xml:space="preserve"> бюджета, орган Федерального казначейства в течение двух рабочих дней со дня, </w:t>
      </w:r>
      <w:r w:rsidRPr="00D45D02">
        <w:rPr>
          <w:sz w:val="28"/>
          <w:szCs w:val="28"/>
        </w:rPr>
        <w:lastRenderedPageBreak/>
        <w:t>следующего за днем поступления Сведений о бюджетном обязательстве осуществляет их проверку по следующим направлениям:</w:t>
      </w:r>
    </w:p>
    <w:p w:rsidR="00960210" w:rsidRPr="00D45D02" w:rsidRDefault="00960210" w:rsidP="009941A9">
      <w:pPr>
        <w:ind w:firstLine="708"/>
        <w:jc w:val="both"/>
        <w:rPr>
          <w:sz w:val="28"/>
          <w:szCs w:val="28"/>
        </w:rPr>
      </w:pPr>
      <w:bookmarkStart w:id="16" w:name="sub_10112"/>
      <w:bookmarkEnd w:id="15"/>
      <w:proofErr w:type="gramStart"/>
      <w:r w:rsidRPr="00D45D02">
        <w:rPr>
          <w:sz w:val="28"/>
          <w:szCs w:val="28"/>
        </w:rPr>
        <w:t xml:space="preserve">соответствие информации о бюджетном обязательстве, указанной в </w:t>
      </w:r>
      <w:hyperlink w:anchor="sub_10000" w:history="1">
        <w:r w:rsidRPr="00D45D02">
          <w:rPr>
            <w:rStyle w:val="af"/>
            <w:color w:val="auto"/>
            <w:sz w:val="28"/>
            <w:szCs w:val="28"/>
          </w:rPr>
          <w:t>Сведениях</w:t>
        </w:r>
      </w:hyperlink>
      <w:r w:rsidRPr="00D45D02">
        <w:rPr>
          <w:sz w:val="28"/>
          <w:szCs w:val="28"/>
        </w:rPr>
        <w:t xml:space="preserve"> о бюджетном обязательстве, документам-основаниям, подлежащим представлению получателями средств </w:t>
      </w:r>
      <w:r w:rsidR="009941A9" w:rsidRPr="00D45D02">
        <w:rPr>
          <w:sz w:val="28"/>
          <w:szCs w:val="28"/>
        </w:rPr>
        <w:t>местного</w:t>
      </w:r>
      <w:r w:rsidRPr="00D45D02">
        <w:rPr>
          <w:sz w:val="28"/>
          <w:szCs w:val="28"/>
        </w:rPr>
        <w:t xml:space="preserve"> бюджета в органы Федерального казначейства для постановки на учет бюджетных обязательств в соответствии с Порядком или включению в реестр контрактов или реестр контрактов, содержащих государственную тайну</w:t>
      </w:r>
      <w:r w:rsidRPr="00D45D02">
        <w:rPr>
          <w:sz w:val="28"/>
          <w:szCs w:val="28"/>
          <w:vertAlign w:val="superscript"/>
        </w:rPr>
        <w:t> </w:t>
      </w:r>
      <w:r w:rsidRPr="00D45D02">
        <w:rPr>
          <w:sz w:val="28"/>
          <w:szCs w:val="28"/>
        </w:rPr>
        <w:t xml:space="preserve"> (за исключением Сведений о бюджетном обязательстве, содержащих сведения, составляющие государственную тайну);</w:t>
      </w:r>
      <w:proofErr w:type="gramEnd"/>
    </w:p>
    <w:p w:rsidR="00960210" w:rsidRPr="00D45D02" w:rsidRDefault="00960210" w:rsidP="009941A9">
      <w:pPr>
        <w:ind w:firstLine="708"/>
        <w:jc w:val="both"/>
        <w:rPr>
          <w:sz w:val="28"/>
          <w:szCs w:val="28"/>
        </w:rPr>
      </w:pPr>
      <w:bookmarkStart w:id="17" w:name="sub_10113"/>
      <w:bookmarkEnd w:id="16"/>
      <w:r w:rsidRPr="00D45D02">
        <w:rPr>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sub_10000" w:history="1">
        <w:r w:rsidRPr="00D45D02">
          <w:rPr>
            <w:rStyle w:val="af"/>
            <w:color w:val="auto"/>
            <w:sz w:val="28"/>
            <w:szCs w:val="28"/>
          </w:rPr>
          <w:t xml:space="preserve">приложением </w:t>
        </w:r>
        <w:r w:rsidR="0018729B" w:rsidRPr="00D45D02">
          <w:rPr>
            <w:rStyle w:val="af"/>
            <w:color w:val="auto"/>
            <w:sz w:val="28"/>
            <w:szCs w:val="28"/>
          </w:rPr>
          <w:t>№</w:t>
        </w:r>
        <w:r w:rsidRPr="00D45D02">
          <w:rPr>
            <w:rStyle w:val="af"/>
            <w:color w:val="auto"/>
            <w:sz w:val="28"/>
            <w:szCs w:val="28"/>
          </w:rPr>
          <w:t> 1</w:t>
        </w:r>
      </w:hyperlink>
      <w:r w:rsidRPr="00D45D02">
        <w:rPr>
          <w:sz w:val="28"/>
          <w:szCs w:val="28"/>
        </w:rPr>
        <w:t xml:space="preserve"> к Порядку;</w:t>
      </w:r>
    </w:p>
    <w:p w:rsidR="00960210" w:rsidRPr="00D45D02" w:rsidRDefault="00960210" w:rsidP="00B741E7">
      <w:pPr>
        <w:ind w:firstLine="708"/>
        <w:jc w:val="both"/>
        <w:rPr>
          <w:sz w:val="28"/>
          <w:szCs w:val="28"/>
        </w:rPr>
      </w:pPr>
      <w:bookmarkStart w:id="18" w:name="sub_10114"/>
      <w:bookmarkEnd w:id="17"/>
      <w:r w:rsidRPr="00D45D02">
        <w:rPr>
          <w:sz w:val="28"/>
          <w:szCs w:val="28"/>
        </w:rPr>
        <w:t>не</w:t>
      </w:r>
      <w:r w:rsidR="00F911B7" w:rsidRPr="00D45D02">
        <w:rPr>
          <w:sz w:val="28"/>
          <w:szCs w:val="28"/>
        </w:rPr>
        <w:t xml:space="preserve"> </w:t>
      </w:r>
      <w:r w:rsidRPr="00D45D02">
        <w:rPr>
          <w:sz w:val="28"/>
          <w:szCs w:val="28"/>
        </w:rPr>
        <w:t xml:space="preserve">превышение суммы бюджетного обязательства по соответствующим кодам </w:t>
      </w:r>
      <w:hyperlink r:id="rId16" w:history="1">
        <w:r w:rsidRPr="00D45D02">
          <w:rPr>
            <w:rStyle w:val="af"/>
            <w:color w:val="auto"/>
            <w:sz w:val="28"/>
            <w:szCs w:val="28"/>
          </w:rPr>
          <w:t>классификации</w:t>
        </w:r>
      </w:hyperlink>
      <w:r w:rsidRPr="00D45D02">
        <w:rPr>
          <w:sz w:val="28"/>
          <w:szCs w:val="28"/>
        </w:rPr>
        <w:t xml:space="preserve"> расходов </w:t>
      </w:r>
      <w:r w:rsidR="009941A9" w:rsidRPr="00D45D02">
        <w:rPr>
          <w:sz w:val="28"/>
          <w:szCs w:val="28"/>
        </w:rPr>
        <w:t>местного</w:t>
      </w:r>
      <w:r w:rsidRPr="00D45D02">
        <w:rPr>
          <w:sz w:val="28"/>
          <w:szCs w:val="28"/>
        </w:rPr>
        <w:t xml:space="preserve">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bookmarkEnd w:id="18"/>
    <w:p w:rsidR="00960210" w:rsidRPr="00D45D02" w:rsidRDefault="00960210" w:rsidP="000C0D97">
      <w:pPr>
        <w:ind w:firstLine="708"/>
        <w:jc w:val="both"/>
        <w:rPr>
          <w:sz w:val="28"/>
          <w:szCs w:val="28"/>
        </w:rPr>
      </w:pPr>
      <w:r w:rsidRPr="00D45D02">
        <w:rPr>
          <w:sz w:val="28"/>
          <w:szCs w:val="28"/>
        </w:rPr>
        <w:t xml:space="preserve">соответствие предмета бюджетного обязательства, указанного в </w:t>
      </w:r>
      <w:hyperlink w:anchor="sub_10000" w:history="1">
        <w:r w:rsidRPr="00D45D02">
          <w:rPr>
            <w:rStyle w:val="af"/>
            <w:color w:val="auto"/>
            <w:sz w:val="28"/>
            <w:szCs w:val="28"/>
          </w:rPr>
          <w:t>Сведениях</w:t>
        </w:r>
      </w:hyperlink>
      <w:r w:rsidRPr="00D45D02">
        <w:rPr>
          <w:sz w:val="28"/>
          <w:szCs w:val="28"/>
        </w:rPr>
        <w:t xml:space="preserve"> о бюджетном обязательстве, документе-основании, коду вида (кодам видов) расходов </w:t>
      </w:r>
      <w:hyperlink r:id="rId17" w:history="1">
        <w:r w:rsidRPr="00D45D02">
          <w:rPr>
            <w:rStyle w:val="af"/>
            <w:color w:val="auto"/>
            <w:sz w:val="28"/>
            <w:szCs w:val="28"/>
          </w:rPr>
          <w:t>классификации</w:t>
        </w:r>
      </w:hyperlink>
      <w:r w:rsidRPr="00D45D02">
        <w:rPr>
          <w:sz w:val="28"/>
          <w:szCs w:val="28"/>
        </w:rPr>
        <w:t xml:space="preserve"> расходов </w:t>
      </w:r>
      <w:r w:rsidR="009941A9" w:rsidRPr="00D45D02">
        <w:rPr>
          <w:sz w:val="28"/>
          <w:szCs w:val="28"/>
        </w:rPr>
        <w:t>местного</w:t>
      </w:r>
      <w:r w:rsidRPr="00D45D02">
        <w:rPr>
          <w:sz w:val="28"/>
          <w:szCs w:val="28"/>
        </w:rPr>
        <w:t xml:space="preserve"> бюджета, указанному в Сведениях о бюджетном обязательстве, документе-основании.</w:t>
      </w:r>
    </w:p>
    <w:p w:rsidR="00785532" w:rsidRPr="00D45D02" w:rsidRDefault="00785532" w:rsidP="000C0D97">
      <w:pPr>
        <w:ind w:firstLine="708"/>
        <w:jc w:val="both"/>
        <w:rPr>
          <w:color w:val="000000" w:themeColor="text1"/>
          <w:sz w:val="28"/>
          <w:szCs w:val="28"/>
        </w:rPr>
      </w:pPr>
      <w:r w:rsidRPr="00D45D02">
        <w:rPr>
          <w:color w:val="000000" w:themeColor="text1"/>
          <w:sz w:val="28"/>
          <w:szCs w:val="28"/>
        </w:rPr>
        <w:t>При постановке на учет бюджетных обязательств, возникающих на основании документа-основания, предусмотренного пунктом 3 графы 2 Перечня, сведения о котором подлежат включению в реестр контрактов, орган Федерального казначейства при проведении проверки, предусмотренной абзацем вторым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E821F3" w:rsidRPr="00D45D02" w:rsidRDefault="00E821F3" w:rsidP="000C0D97">
      <w:pPr>
        <w:ind w:firstLine="708"/>
        <w:jc w:val="both"/>
        <w:rPr>
          <w:color w:val="000000" w:themeColor="text1"/>
          <w:sz w:val="28"/>
          <w:szCs w:val="28"/>
        </w:rPr>
      </w:pPr>
      <w:proofErr w:type="gramStart"/>
      <w:r w:rsidRPr="00D45D02">
        <w:rPr>
          <w:color w:val="000000" w:themeColor="text1"/>
          <w:sz w:val="28"/>
          <w:szCs w:val="28"/>
        </w:rPr>
        <w:t>При постановке на учет бюджетных обязательств, возникающих на основании документов-оснований, предусмотренных пунктом 1, 2</w:t>
      </w:r>
      <w:r w:rsidR="003E095F" w:rsidRPr="00D45D02">
        <w:rPr>
          <w:color w:val="000000" w:themeColor="text1"/>
          <w:sz w:val="28"/>
          <w:szCs w:val="28"/>
        </w:rPr>
        <w:t>, 3.1, 3.2</w:t>
      </w:r>
      <w:r w:rsidRPr="00D45D02">
        <w:rPr>
          <w:color w:val="000000" w:themeColor="text1"/>
          <w:sz w:val="28"/>
          <w:szCs w:val="28"/>
        </w:rPr>
        <w:t xml:space="preserve"> графы 2 Перечня, подлежащих размещению в единой информационной системе, при проведении проверки, предусмотренной абзацем </w:t>
      </w:r>
      <w:r w:rsidR="00BC0994" w:rsidRPr="00D45D02">
        <w:rPr>
          <w:color w:val="000000" w:themeColor="text1"/>
          <w:sz w:val="28"/>
          <w:szCs w:val="28"/>
        </w:rPr>
        <w:t>пятым</w:t>
      </w:r>
      <w:r w:rsidRPr="00D45D02">
        <w:rPr>
          <w:color w:val="000000" w:themeColor="text1"/>
          <w:sz w:val="28"/>
          <w:szCs w:val="28"/>
        </w:rPr>
        <w:t> настоящего пункта, орган Федерального казначейства осуществляет проверку соот</w:t>
      </w:r>
      <w:r w:rsidR="00B47F3C" w:rsidRPr="00D45D02">
        <w:rPr>
          <w:color w:val="000000" w:themeColor="text1"/>
          <w:sz w:val="28"/>
          <w:szCs w:val="28"/>
        </w:rPr>
        <w:t xml:space="preserve">ветствия информации, включаемой в </w:t>
      </w:r>
      <w:r w:rsidRPr="00D45D02">
        <w:rPr>
          <w:color w:val="000000" w:themeColor="text1"/>
          <w:sz w:val="28"/>
          <w:szCs w:val="28"/>
        </w:rPr>
        <w:t>Сведения</w:t>
      </w:r>
      <w:r w:rsidR="00B47F3C" w:rsidRPr="00D45D02">
        <w:rPr>
          <w:color w:val="000000" w:themeColor="text1"/>
          <w:sz w:val="28"/>
          <w:szCs w:val="28"/>
        </w:rPr>
        <w:t xml:space="preserve"> о </w:t>
      </w:r>
      <w:r w:rsidRPr="00D45D02">
        <w:rPr>
          <w:color w:val="000000" w:themeColor="text1"/>
          <w:sz w:val="28"/>
          <w:szCs w:val="28"/>
        </w:rPr>
        <w:t>бюджетном обязательстве, аналогичной информации, подлежащей проверке в соответствии с Правилами контроля № 1193.</w:t>
      </w:r>
      <w:proofErr w:type="gramEnd"/>
    </w:p>
    <w:p w:rsidR="00E821F3" w:rsidRPr="00D45D02" w:rsidRDefault="00E821F3" w:rsidP="000C0D97">
      <w:pPr>
        <w:ind w:firstLine="708"/>
        <w:jc w:val="both"/>
        <w:rPr>
          <w:color w:val="000000" w:themeColor="text1"/>
          <w:sz w:val="28"/>
          <w:szCs w:val="28"/>
        </w:rPr>
      </w:pPr>
      <w:r w:rsidRPr="00D45D02">
        <w:rPr>
          <w:color w:val="000000" w:themeColor="text1"/>
          <w:sz w:val="28"/>
          <w:szCs w:val="28"/>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w:t>
      </w:r>
      <w:r w:rsidRPr="00D45D02">
        <w:rPr>
          <w:color w:val="000000" w:themeColor="text1"/>
          <w:sz w:val="28"/>
          <w:szCs w:val="28"/>
        </w:rPr>
        <w:lastRenderedPageBreak/>
        <w:t xml:space="preserve">осуществляет проверку </w:t>
      </w:r>
      <w:proofErr w:type="spellStart"/>
      <w:r w:rsidRPr="00D45D02">
        <w:rPr>
          <w:color w:val="000000" w:themeColor="text1"/>
          <w:sz w:val="28"/>
          <w:szCs w:val="28"/>
        </w:rPr>
        <w:t>непревышения</w:t>
      </w:r>
      <w:proofErr w:type="spellEnd"/>
      <w:r w:rsidRPr="00D45D02">
        <w:rPr>
          <w:color w:val="000000" w:themeColor="text1"/>
          <w:sz w:val="28"/>
          <w:szCs w:val="28"/>
        </w:rPr>
        <w:t xml:space="preserve"> суммы исполнения бюджетного обязательства над изменяемой суммой бюджетного обязательства.</w:t>
      </w:r>
    </w:p>
    <w:p w:rsidR="00E821F3" w:rsidRPr="00D45D02" w:rsidRDefault="00E821F3" w:rsidP="009A3670">
      <w:pPr>
        <w:ind w:firstLine="708"/>
        <w:jc w:val="both"/>
        <w:rPr>
          <w:color w:val="000000" w:themeColor="text1"/>
          <w:sz w:val="28"/>
          <w:szCs w:val="28"/>
        </w:rPr>
      </w:pPr>
      <w:r w:rsidRPr="00D45D02">
        <w:rPr>
          <w:color w:val="000000" w:themeColor="text1"/>
          <w:sz w:val="28"/>
          <w:szCs w:val="28"/>
        </w:rPr>
        <w:t>В случае аннулирования принимаемого бюд</w:t>
      </w:r>
      <w:r w:rsidR="009A3670" w:rsidRPr="00D45D02">
        <w:rPr>
          <w:color w:val="000000" w:themeColor="text1"/>
          <w:sz w:val="28"/>
          <w:szCs w:val="28"/>
        </w:rPr>
        <w:t xml:space="preserve">жетного обязательства проверка, предусмотренная абзацами </w:t>
      </w:r>
      <w:r w:rsidRPr="00D45D02">
        <w:rPr>
          <w:color w:val="000000" w:themeColor="text1"/>
          <w:sz w:val="28"/>
          <w:szCs w:val="28"/>
        </w:rPr>
        <w:t>вторым</w:t>
      </w:r>
      <w:r w:rsidR="009A3670" w:rsidRPr="00D45D02">
        <w:rPr>
          <w:color w:val="000000" w:themeColor="text1"/>
          <w:sz w:val="28"/>
          <w:szCs w:val="28"/>
        </w:rPr>
        <w:t xml:space="preserve">, </w:t>
      </w:r>
      <w:r w:rsidRPr="00D45D02">
        <w:rPr>
          <w:color w:val="000000" w:themeColor="text1"/>
          <w:sz w:val="28"/>
          <w:szCs w:val="28"/>
        </w:rPr>
        <w:t>четвертым</w:t>
      </w:r>
      <w:r w:rsidR="009A3670" w:rsidRPr="00D45D02">
        <w:rPr>
          <w:color w:val="000000" w:themeColor="text1"/>
          <w:sz w:val="28"/>
          <w:szCs w:val="28"/>
        </w:rPr>
        <w:t xml:space="preserve">, пятым настоящего пункта, не </w:t>
      </w:r>
      <w:r w:rsidRPr="00D45D02">
        <w:rPr>
          <w:color w:val="000000" w:themeColor="text1"/>
          <w:sz w:val="28"/>
          <w:szCs w:val="28"/>
        </w:rPr>
        <w:t>осуществляется.</w:t>
      </w:r>
    </w:p>
    <w:p w:rsidR="00D34E17" w:rsidRPr="00D45D02" w:rsidRDefault="00BF7628" w:rsidP="001A3060">
      <w:pPr>
        <w:ind w:firstLine="708"/>
        <w:jc w:val="both"/>
        <w:rPr>
          <w:sz w:val="28"/>
          <w:szCs w:val="28"/>
        </w:rPr>
      </w:pPr>
      <w:bookmarkStart w:id="19" w:name="sub_1012"/>
      <w:r w:rsidRPr="00D45D02">
        <w:rPr>
          <w:sz w:val="28"/>
          <w:szCs w:val="28"/>
        </w:rPr>
        <w:t>13</w:t>
      </w:r>
      <w:r w:rsidR="00960210" w:rsidRPr="00D45D02">
        <w:rPr>
          <w:sz w:val="28"/>
          <w:szCs w:val="28"/>
        </w:rPr>
        <w:t xml:space="preserve">. </w:t>
      </w:r>
      <w:proofErr w:type="gramStart"/>
      <w:r w:rsidR="00960210" w:rsidRPr="00D45D02">
        <w:rPr>
          <w:sz w:val="28"/>
          <w:szCs w:val="28"/>
        </w:rPr>
        <w:t xml:space="preserve">При проверке </w:t>
      </w:r>
      <w:hyperlink w:anchor="sub_10000" w:history="1">
        <w:r w:rsidR="00960210" w:rsidRPr="00D45D02">
          <w:rPr>
            <w:rStyle w:val="af"/>
            <w:color w:val="auto"/>
            <w:sz w:val="28"/>
            <w:szCs w:val="28"/>
          </w:rPr>
          <w:t>Сведений</w:t>
        </w:r>
      </w:hyperlink>
      <w:r w:rsidR="00960210" w:rsidRPr="00D45D02">
        <w:rPr>
          <w:sz w:val="28"/>
          <w:szCs w:val="28"/>
        </w:rPr>
        <w:t xml:space="preserve">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w:t>
      </w:r>
      <w:r w:rsidR="00D34E17" w:rsidRPr="00D45D02">
        <w:rPr>
          <w:sz w:val="28"/>
          <w:szCs w:val="28"/>
        </w:rPr>
        <w:t>или объекты недвижимого имущества или реализации мероприятий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мероприятия</w:t>
      </w:r>
      <w:proofErr w:type="gramEnd"/>
      <w:r w:rsidR="00D34E17" w:rsidRPr="00D45D02">
        <w:rPr>
          <w:sz w:val="28"/>
          <w:szCs w:val="28"/>
        </w:rPr>
        <w:t xml:space="preserve"> по информатизации) </w:t>
      </w:r>
      <w:r w:rsidR="00960210" w:rsidRPr="00D45D02">
        <w:rPr>
          <w:sz w:val="28"/>
          <w:szCs w:val="28"/>
        </w:rPr>
        <w:t xml:space="preserve">органом Федерального казначейства осуществляется проверка, предусмотренная </w:t>
      </w:r>
      <w:hyperlink w:anchor="sub_1011" w:history="1">
        <w:r w:rsidR="00960210" w:rsidRPr="00D45D02">
          <w:rPr>
            <w:rStyle w:val="af"/>
            <w:color w:val="auto"/>
            <w:sz w:val="28"/>
            <w:szCs w:val="28"/>
          </w:rPr>
          <w:t>пунктом 1</w:t>
        </w:r>
        <w:r w:rsidR="00A26545" w:rsidRPr="00D45D02">
          <w:rPr>
            <w:rStyle w:val="af"/>
            <w:color w:val="auto"/>
            <w:sz w:val="28"/>
            <w:szCs w:val="28"/>
          </w:rPr>
          <w:t>2</w:t>
        </w:r>
      </w:hyperlink>
      <w:r w:rsidR="00960210" w:rsidRPr="00D45D02">
        <w:rPr>
          <w:sz w:val="28"/>
          <w:szCs w:val="28"/>
        </w:rPr>
        <w:t xml:space="preserve"> Порядка</w:t>
      </w:r>
      <w:bookmarkEnd w:id="19"/>
      <w:r w:rsidR="00D34E17" w:rsidRPr="00D45D02">
        <w:rPr>
          <w:sz w:val="28"/>
          <w:szCs w:val="28"/>
        </w:rPr>
        <w:t>:</w:t>
      </w:r>
    </w:p>
    <w:p w:rsidR="00D34E17" w:rsidRPr="00D45D02" w:rsidRDefault="00DA5BDA" w:rsidP="001A3060">
      <w:pPr>
        <w:ind w:firstLine="708"/>
        <w:jc w:val="both"/>
        <w:rPr>
          <w:sz w:val="28"/>
          <w:szCs w:val="28"/>
        </w:rPr>
      </w:pPr>
      <w:r w:rsidRPr="00D45D02">
        <w:rPr>
          <w:sz w:val="28"/>
          <w:szCs w:val="28"/>
        </w:rPr>
        <w:t xml:space="preserve"> </w:t>
      </w:r>
      <w:r w:rsidR="001A3060" w:rsidRPr="00D45D02">
        <w:rPr>
          <w:sz w:val="28"/>
          <w:szCs w:val="28"/>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w:t>
      </w:r>
      <w:r w:rsidR="001E56E3" w:rsidRPr="00D45D02">
        <w:rPr>
          <w:sz w:val="28"/>
          <w:szCs w:val="28"/>
        </w:rPr>
        <w:t xml:space="preserve"> бюджетных</w:t>
      </w:r>
      <w:r w:rsidR="001A3060" w:rsidRPr="00D45D02">
        <w:rPr>
          <w:sz w:val="28"/>
          <w:szCs w:val="28"/>
        </w:rPr>
        <w:t xml:space="preserve"> средств </w:t>
      </w:r>
      <w:r w:rsidR="001A3060" w:rsidRPr="00D45D02">
        <w:rPr>
          <w:strike/>
          <w:sz w:val="28"/>
          <w:szCs w:val="28"/>
        </w:rPr>
        <w:t>местного бюджета</w:t>
      </w:r>
      <w:r w:rsidR="00D34E17" w:rsidRPr="00D45D02">
        <w:rPr>
          <w:strike/>
          <w:sz w:val="28"/>
          <w:szCs w:val="28"/>
        </w:rPr>
        <w:t xml:space="preserve"> </w:t>
      </w:r>
      <w:r w:rsidR="00D34E17" w:rsidRPr="00D45D02">
        <w:rPr>
          <w:sz w:val="28"/>
          <w:szCs w:val="28"/>
        </w:rPr>
        <w:t>(при его наличии);</w:t>
      </w:r>
    </w:p>
    <w:p w:rsidR="000A624F" w:rsidRPr="00D45D02" w:rsidRDefault="00D34E17" w:rsidP="00935303">
      <w:pPr>
        <w:ind w:firstLine="708"/>
        <w:jc w:val="both"/>
        <w:rPr>
          <w:sz w:val="28"/>
          <w:szCs w:val="28"/>
        </w:rPr>
      </w:pPr>
      <w:r w:rsidRPr="00D45D02">
        <w:rPr>
          <w:sz w:val="28"/>
          <w:szCs w:val="28"/>
        </w:rPr>
        <w:t>по каждому коду мероприятия по информатизации (при его наличии)</w:t>
      </w:r>
      <w:r w:rsidR="00DA5BDA" w:rsidRPr="00D45D02">
        <w:rPr>
          <w:sz w:val="28"/>
          <w:szCs w:val="28"/>
        </w:rPr>
        <w:t>.</w:t>
      </w:r>
    </w:p>
    <w:p w:rsidR="001E56E3" w:rsidRPr="00D45D02" w:rsidRDefault="001E56E3" w:rsidP="001E56E3">
      <w:pPr>
        <w:ind w:firstLine="708"/>
        <w:jc w:val="both"/>
        <w:rPr>
          <w:sz w:val="28"/>
          <w:szCs w:val="28"/>
        </w:rPr>
      </w:pPr>
      <w:r w:rsidRPr="00D45D02">
        <w:rPr>
          <w:sz w:val="28"/>
          <w:szCs w:val="28"/>
        </w:rPr>
        <w:t>13.1. При постановке на учет бюджетного обязательства (внесении в него изменений) орган Федерального казначейства осуществляет проверку Сведений о бюджетном обязательстве, сформированном на основании документа-основания, предусмотренного пунктом:</w:t>
      </w:r>
    </w:p>
    <w:p w:rsidR="001E56E3" w:rsidRPr="00D45D02" w:rsidRDefault="001E56E3" w:rsidP="001E56E3">
      <w:pPr>
        <w:ind w:firstLine="708"/>
        <w:jc w:val="both"/>
        <w:rPr>
          <w:sz w:val="28"/>
          <w:szCs w:val="28"/>
        </w:rPr>
      </w:pPr>
      <w:r w:rsidRPr="00D45D02">
        <w:rPr>
          <w:sz w:val="28"/>
          <w:szCs w:val="28"/>
        </w:rPr>
        <w:t>1, 2, 3.1, 3.2 графы 2 Перечня, сформированного с использованием единой информационной системы, - в течение одного рабочего дня, следующего за днем поступления в орган Федерального казначейства Сведений о бюджетном обязательстве или документа-основания в соответствии с пунктами 24 и 28 Правил контроля № 1193;</w:t>
      </w:r>
    </w:p>
    <w:p w:rsidR="001E56E3" w:rsidRPr="00D45D02" w:rsidRDefault="001E56E3" w:rsidP="001E56E3">
      <w:pPr>
        <w:ind w:firstLine="708"/>
        <w:jc w:val="both"/>
        <w:rPr>
          <w:sz w:val="28"/>
          <w:szCs w:val="28"/>
        </w:rPr>
      </w:pPr>
      <w:r w:rsidRPr="00D45D02">
        <w:rPr>
          <w:sz w:val="28"/>
          <w:szCs w:val="28"/>
        </w:rPr>
        <w:t>3 графы 2 Перечня, сформированного с использованием единой информационной системы, - в течение трех рабочих дней, следующих за днем поступления в орган Федерального казначейства Сведений о бюджетном обязательстве или документа-основания в соответствии с пунктом 15 Правил ведения реестра контрактов;</w:t>
      </w:r>
    </w:p>
    <w:p w:rsidR="001E56E3" w:rsidRPr="00D45D02" w:rsidRDefault="001E56E3" w:rsidP="001E56E3">
      <w:pPr>
        <w:ind w:firstLine="708"/>
        <w:jc w:val="both"/>
        <w:rPr>
          <w:sz w:val="28"/>
          <w:szCs w:val="28"/>
        </w:rPr>
      </w:pPr>
      <w:r w:rsidRPr="00D45D02">
        <w:rPr>
          <w:sz w:val="28"/>
          <w:szCs w:val="28"/>
        </w:rPr>
        <w:t>3 графы 2 Перечня, сформированного без использования единой информационной системы, - в течение пяти рабочих дней, следующих за днем поступления в орган Федерального казначейства Сведений о бюджетном обязательстве;</w:t>
      </w:r>
    </w:p>
    <w:p w:rsidR="001E56E3" w:rsidRPr="00D45D02" w:rsidRDefault="001E56E3" w:rsidP="001E56E3">
      <w:pPr>
        <w:ind w:firstLine="708"/>
        <w:jc w:val="both"/>
        <w:rPr>
          <w:sz w:val="28"/>
          <w:szCs w:val="28"/>
        </w:rPr>
      </w:pPr>
      <w:r w:rsidRPr="00D45D02">
        <w:rPr>
          <w:sz w:val="28"/>
          <w:szCs w:val="28"/>
        </w:rPr>
        <w:t>2, 3.3 - 3.5, 4 - 9 графы 2 Перечня, сформированного без использования единой информационной системы, - в течение двух рабочих дней, следующих за днем поступления в орган Федерального казначейства Сведений о бюджетном обязательстве.</w:t>
      </w:r>
    </w:p>
    <w:p w:rsidR="001E56E3" w:rsidRPr="00D45D02" w:rsidRDefault="001E56E3" w:rsidP="001E56E3">
      <w:pPr>
        <w:ind w:firstLine="708"/>
        <w:jc w:val="both"/>
        <w:rPr>
          <w:sz w:val="28"/>
          <w:szCs w:val="28"/>
        </w:rPr>
      </w:pPr>
      <w:r w:rsidRPr="00D45D02">
        <w:rPr>
          <w:sz w:val="28"/>
          <w:szCs w:val="28"/>
        </w:rPr>
        <w:lastRenderedPageBreak/>
        <w:t>13.2. При формировании Сведений о бюджетном обязательстве с использованием единой информационной системы проверка, предусмотренная абзацами вторым, третьим, пятым пункта 12, пунктом 13 Порядка, осуществляется в единой информационной системе, в том числе автоматически.</w:t>
      </w:r>
    </w:p>
    <w:p w:rsidR="00F33F60" w:rsidRPr="00D45D02" w:rsidRDefault="00960210" w:rsidP="00F33F60">
      <w:pPr>
        <w:ind w:firstLine="708"/>
        <w:jc w:val="both"/>
        <w:rPr>
          <w:sz w:val="28"/>
          <w:szCs w:val="28"/>
        </w:rPr>
      </w:pPr>
      <w:r w:rsidRPr="00D45D02">
        <w:rPr>
          <w:sz w:val="28"/>
          <w:szCs w:val="28"/>
        </w:rPr>
        <w:t>1</w:t>
      </w:r>
      <w:r w:rsidR="00BF7628" w:rsidRPr="00D45D02">
        <w:rPr>
          <w:sz w:val="28"/>
          <w:szCs w:val="28"/>
        </w:rPr>
        <w:t>4</w:t>
      </w:r>
      <w:r w:rsidRPr="00D45D02">
        <w:rPr>
          <w:sz w:val="28"/>
          <w:szCs w:val="28"/>
        </w:rPr>
        <w:t xml:space="preserve">. </w:t>
      </w:r>
      <w:proofErr w:type="gramStart"/>
      <w:r w:rsidR="00F33F60" w:rsidRPr="00D45D02">
        <w:rPr>
          <w:sz w:val="28"/>
          <w:szCs w:val="28"/>
        </w:rPr>
        <w:t xml:space="preserve">В случае положительного результата проверки, предусмотренной пунктом 12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sub_1011" w:history="1">
        <w:r w:rsidR="001E56E3" w:rsidRPr="00D45D02">
          <w:rPr>
            <w:sz w:val="28"/>
            <w:szCs w:val="28"/>
          </w:rPr>
          <w:t>абзацах</w:t>
        </w:r>
        <w:r w:rsidR="00F33F60" w:rsidRPr="00D45D02">
          <w:rPr>
            <w:sz w:val="28"/>
            <w:szCs w:val="28"/>
          </w:rPr>
          <w:t xml:space="preserve"> </w:t>
        </w:r>
        <w:r w:rsidR="001E56E3" w:rsidRPr="00D45D02">
          <w:rPr>
            <w:sz w:val="28"/>
            <w:szCs w:val="28"/>
          </w:rPr>
          <w:t>втором - пятом</w:t>
        </w:r>
        <w:r w:rsidR="00F33F60" w:rsidRPr="00D45D02">
          <w:rPr>
            <w:sz w:val="28"/>
            <w:szCs w:val="28"/>
          </w:rPr>
          <w:t xml:space="preserve"> пункта 1</w:t>
        </w:r>
        <w:r w:rsidR="001E56E3" w:rsidRPr="00D45D02">
          <w:rPr>
            <w:sz w:val="28"/>
            <w:szCs w:val="28"/>
          </w:rPr>
          <w:t>3.1</w:t>
        </w:r>
      </w:hyperlink>
      <w:r w:rsidR="00F33F60" w:rsidRPr="00D45D02">
        <w:rPr>
          <w:sz w:val="28"/>
          <w:szCs w:val="28"/>
        </w:rPr>
        <w:t xml:space="preserve"> Порядка, и </w:t>
      </w:r>
      <w:r w:rsidR="001E56E3" w:rsidRPr="00D45D02">
        <w:rPr>
          <w:sz w:val="28"/>
          <w:szCs w:val="28"/>
        </w:rPr>
        <w:t xml:space="preserve">в день </w:t>
      </w:r>
      <w:r w:rsidR="00F33F60" w:rsidRPr="00D45D02">
        <w:rPr>
          <w:sz w:val="28"/>
          <w:szCs w:val="28"/>
        </w:rPr>
        <w:t>постановки на учет бюджетного обязательства (внесения изменений в бюджетное обязательство), направляет получателю средств местного бюджета извещение о постановке на учет (изменении) бюджетного обязательства, реквизиты</w:t>
      </w:r>
      <w:proofErr w:type="gramEnd"/>
      <w:r w:rsidR="00F33F60" w:rsidRPr="00D45D02">
        <w:rPr>
          <w:sz w:val="28"/>
          <w:szCs w:val="28"/>
        </w:rPr>
        <w:t xml:space="preserve"> </w:t>
      </w:r>
      <w:proofErr w:type="gramStart"/>
      <w:r w:rsidR="00F33F60" w:rsidRPr="00D45D02">
        <w:rPr>
          <w:sz w:val="28"/>
          <w:szCs w:val="28"/>
        </w:rPr>
        <w:t xml:space="preserve">которого установлены в </w:t>
      </w:r>
      <w:hyperlink w:anchor="sub_120000" w:history="1">
        <w:r w:rsidR="00F33F60" w:rsidRPr="00D45D02">
          <w:rPr>
            <w:sz w:val="28"/>
            <w:szCs w:val="28"/>
          </w:rPr>
          <w:t>Приложении № 12</w:t>
        </w:r>
      </w:hyperlink>
      <w:r w:rsidR="00F33F60" w:rsidRPr="00D45D02">
        <w:rPr>
          <w:sz w:val="28"/>
          <w:szCs w:val="28"/>
        </w:rPr>
        <w:t xml:space="preserve">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w:t>
      </w:r>
      <w:hyperlink r:id="rId18" w:history="1">
        <w:r w:rsidR="00F33F60" w:rsidRPr="00D45D02">
          <w:rPr>
            <w:sz w:val="28"/>
            <w:szCs w:val="28"/>
          </w:rPr>
          <w:t>приказом</w:t>
        </w:r>
      </w:hyperlink>
      <w:r w:rsidR="00F33F60" w:rsidRPr="00D45D02">
        <w:rPr>
          <w:sz w:val="28"/>
          <w:szCs w:val="28"/>
        </w:rPr>
        <w:t xml:space="preserve"> Министерства финансов Российской Федерации от 30 октября 2020 г. № 258н «О Порядке учета бюджетных и денежных обязательств получателей средств федерального  бюджета территориальными органами Федерального казначейства» (далее соответственно - Порядок, утвержденный приказом Министерства финансов Российской Федерации № 258н, Извещение о бюджетном</w:t>
      </w:r>
      <w:proofErr w:type="gramEnd"/>
      <w:r w:rsidR="00F33F60" w:rsidRPr="00D45D02">
        <w:rPr>
          <w:sz w:val="28"/>
          <w:szCs w:val="28"/>
        </w:rPr>
        <w:t xml:space="preserve"> </w:t>
      </w:r>
      <w:proofErr w:type="gramStart"/>
      <w:r w:rsidR="00F33F60" w:rsidRPr="00D45D02">
        <w:rPr>
          <w:sz w:val="28"/>
          <w:szCs w:val="28"/>
        </w:rPr>
        <w:t>обязательстве</w:t>
      </w:r>
      <w:proofErr w:type="gramEnd"/>
      <w:r w:rsidR="00F33F60" w:rsidRPr="00D45D02">
        <w:rPr>
          <w:sz w:val="28"/>
          <w:szCs w:val="28"/>
        </w:rPr>
        <w:t>).</w:t>
      </w:r>
    </w:p>
    <w:p w:rsidR="00F33F60" w:rsidRPr="00D45D02" w:rsidRDefault="00504B2B" w:rsidP="00F33F60">
      <w:pPr>
        <w:ind w:firstLine="708"/>
        <w:jc w:val="both"/>
        <w:rPr>
          <w:sz w:val="28"/>
          <w:szCs w:val="28"/>
        </w:rPr>
      </w:pPr>
      <w:hyperlink w:anchor="sub_120000" w:history="1">
        <w:r w:rsidR="00F33F60" w:rsidRPr="00D45D02">
          <w:rPr>
            <w:sz w:val="28"/>
            <w:szCs w:val="28"/>
          </w:rPr>
          <w:t>Извещение</w:t>
        </w:r>
      </w:hyperlink>
      <w:r w:rsidR="00F33F60" w:rsidRPr="00D45D02">
        <w:rPr>
          <w:sz w:val="28"/>
          <w:szCs w:val="28"/>
        </w:rPr>
        <w:t xml:space="preserve"> о бюджетном обязательстве направляется органом Федерального казначейства получателю средств местного бюджета:</w:t>
      </w:r>
    </w:p>
    <w:p w:rsidR="00F33F60" w:rsidRPr="00D45D02" w:rsidRDefault="00F33F60" w:rsidP="00F33F60">
      <w:pPr>
        <w:ind w:firstLine="708"/>
        <w:jc w:val="both"/>
        <w:rPr>
          <w:sz w:val="28"/>
          <w:szCs w:val="28"/>
        </w:rPr>
      </w:pPr>
      <w:r w:rsidRPr="00D45D02">
        <w:rPr>
          <w:sz w:val="28"/>
          <w:szCs w:val="28"/>
        </w:rPr>
        <w:t xml:space="preserve">в форме электронного документа, подписанного </w:t>
      </w:r>
      <w:hyperlink r:id="rId19" w:history="1">
        <w:r w:rsidRPr="00D45D02">
          <w:rPr>
            <w:sz w:val="28"/>
            <w:szCs w:val="28"/>
          </w:rPr>
          <w:t>электронной подписью</w:t>
        </w:r>
      </w:hyperlink>
      <w:r w:rsidRPr="00D45D02">
        <w:rPr>
          <w:sz w:val="28"/>
          <w:szCs w:val="28"/>
        </w:rPr>
        <w:t xml:space="preserve"> уполномоченного лица органа Федерального казначейства, - в отношении </w:t>
      </w:r>
      <w:hyperlink w:anchor="sub_10000" w:history="1">
        <w:r w:rsidRPr="00D45D02">
          <w:rPr>
            <w:sz w:val="28"/>
            <w:szCs w:val="28"/>
          </w:rPr>
          <w:t>Сведений</w:t>
        </w:r>
      </w:hyperlink>
      <w:r w:rsidRPr="00D45D02">
        <w:rPr>
          <w:sz w:val="28"/>
          <w:szCs w:val="28"/>
        </w:rPr>
        <w:t xml:space="preserve"> о бюджетном обязательстве, представленных в форме электронного документа;</w:t>
      </w:r>
    </w:p>
    <w:p w:rsidR="00F33F60" w:rsidRPr="00D45D02" w:rsidRDefault="00F33F60" w:rsidP="00F33F60">
      <w:pPr>
        <w:ind w:firstLine="708"/>
        <w:jc w:val="both"/>
        <w:rPr>
          <w:sz w:val="28"/>
          <w:szCs w:val="28"/>
        </w:rPr>
      </w:pPr>
      <w:r w:rsidRPr="00D45D02">
        <w:rPr>
          <w:sz w:val="28"/>
          <w:szCs w:val="28"/>
        </w:rPr>
        <w:t xml:space="preserve">на бумажном носителе, подписанном уполномоченным лицом органа Федерального казначейства, - в отношении </w:t>
      </w:r>
      <w:hyperlink w:anchor="sub_10000" w:history="1">
        <w:r w:rsidRPr="00D45D02">
          <w:rPr>
            <w:sz w:val="28"/>
            <w:szCs w:val="28"/>
          </w:rPr>
          <w:t>Сведений</w:t>
        </w:r>
      </w:hyperlink>
      <w:r w:rsidRPr="00D45D02">
        <w:rPr>
          <w:sz w:val="28"/>
          <w:szCs w:val="28"/>
        </w:rPr>
        <w:t xml:space="preserve"> о бюджетном обязательстве, представленных на бумажном носителе.</w:t>
      </w:r>
    </w:p>
    <w:p w:rsidR="00F33F60" w:rsidRPr="00D45D02" w:rsidRDefault="00F33F60" w:rsidP="00F33F60">
      <w:pPr>
        <w:ind w:firstLine="708"/>
        <w:jc w:val="both"/>
        <w:rPr>
          <w:sz w:val="28"/>
          <w:szCs w:val="28"/>
        </w:rPr>
      </w:pPr>
      <w:r w:rsidRPr="00D45D02">
        <w:rPr>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33F60" w:rsidRPr="00D45D02" w:rsidRDefault="00F33F60" w:rsidP="00F33F60">
      <w:pPr>
        <w:ind w:firstLine="708"/>
        <w:jc w:val="both"/>
        <w:rPr>
          <w:sz w:val="28"/>
          <w:szCs w:val="28"/>
        </w:rPr>
      </w:pPr>
      <w:r w:rsidRPr="00D45D02">
        <w:rPr>
          <w:sz w:val="28"/>
          <w:szCs w:val="28"/>
        </w:rPr>
        <w:t>Учетный номер бюджетного обязательства имеет следующую структуру, состоящую из девятнадцати разрядов:</w:t>
      </w:r>
    </w:p>
    <w:p w:rsidR="00F33F60" w:rsidRPr="00D45D02" w:rsidRDefault="00F33F60" w:rsidP="00F33F60">
      <w:pPr>
        <w:ind w:firstLine="708"/>
        <w:jc w:val="both"/>
        <w:rPr>
          <w:sz w:val="28"/>
          <w:szCs w:val="28"/>
        </w:rPr>
      </w:pPr>
      <w:r w:rsidRPr="00D45D02">
        <w:rPr>
          <w:sz w:val="28"/>
          <w:szCs w:val="28"/>
        </w:rPr>
        <w:t xml:space="preserve">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w:t>
      </w:r>
      <w:hyperlink r:id="rId20" w:history="1">
        <w:r w:rsidRPr="00D45D02">
          <w:rPr>
            <w:sz w:val="28"/>
            <w:szCs w:val="28"/>
          </w:rPr>
          <w:t>порядок</w:t>
        </w:r>
      </w:hyperlink>
      <w:r w:rsidRPr="00D45D02">
        <w:rPr>
          <w:sz w:val="28"/>
          <w:szCs w:val="28"/>
        </w:rPr>
        <w:t xml:space="preserve"> формирования и ведения которого установлен Министерством финансов Российской Федерации;</w:t>
      </w:r>
    </w:p>
    <w:p w:rsidR="00F33F60" w:rsidRPr="00D45D02" w:rsidRDefault="00F33F60" w:rsidP="00F33F60">
      <w:pPr>
        <w:ind w:firstLine="708"/>
        <w:jc w:val="both"/>
        <w:rPr>
          <w:sz w:val="28"/>
          <w:szCs w:val="28"/>
        </w:rPr>
      </w:pPr>
      <w:r w:rsidRPr="00D45D02">
        <w:rPr>
          <w:sz w:val="28"/>
          <w:szCs w:val="28"/>
        </w:rPr>
        <w:t>9 и 10 разряды - последние две цифры года, в котором бюджетное обязательство поставлено на учет;</w:t>
      </w:r>
    </w:p>
    <w:p w:rsidR="00F33F60" w:rsidRPr="00D45D02" w:rsidRDefault="00F33F60" w:rsidP="00F33F60">
      <w:pPr>
        <w:ind w:firstLine="708"/>
        <w:jc w:val="both"/>
        <w:rPr>
          <w:sz w:val="28"/>
          <w:szCs w:val="28"/>
        </w:rPr>
      </w:pPr>
      <w:r w:rsidRPr="00D45D02">
        <w:rPr>
          <w:sz w:val="28"/>
          <w:szCs w:val="28"/>
        </w:rPr>
        <w:t>с 11 по 19 разряд - номер бюджетного обязательства, присваиваемый органом Федерального казначейства в рамках одного календарного года.</w:t>
      </w:r>
      <w:bookmarkStart w:id="20" w:name="sub_1015"/>
    </w:p>
    <w:p w:rsidR="00960210" w:rsidRPr="00D45D02" w:rsidRDefault="00960210" w:rsidP="005E02A6">
      <w:pPr>
        <w:ind w:firstLine="708"/>
        <w:jc w:val="both"/>
        <w:rPr>
          <w:sz w:val="28"/>
          <w:szCs w:val="28"/>
        </w:rPr>
      </w:pPr>
      <w:r w:rsidRPr="00D45D02">
        <w:rPr>
          <w:sz w:val="28"/>
          <w:szCs w:val="28"/>
        </w:rPr>
        <w:lastRenderedPageBreak/>
        <w:t>1</w:t>
      </w:r>
      <w:r w:rsidR="00BF7628" w:rsidRPr="00D45D02">
        <w:rPr>
          <w:sz w:val="28"/>
          <w:szCs w:val="28"/>
        </w:rPr>
        <w:t>5</w:t>
      </w:r>
      <w:r w:rsidRPr="00D45D02">
        <w:rPr>
          <w:sz w:val="28"/>
          <w:szCs w:val="28"/>
        </w:rPr>
        <w:t xml:space="preserve">. Одно поставленное на учет бюджетное обязательство может содержать несколько кодов </w:t>
      </w:r>
      <w:hyperlink r:id="rId21" w:history="1">
        <w:r w:rsidRPr="00D45D02">
          <w:rPr>
            <w:rStyle w:val="af"/>
            <w:color w:val="auto"/>
            <w:sz w:val="28"/>
            <w:szCs w:val="28"/>
          </w:rPr>
          <w:t>классификации</w:t>
        </w:r>
      </w:hyperlink>
      <w:r w:rsidRPr="00D45D02">
        <w:rPr>
          <w:sz w:val="28"/>
          <w:szCs w:val="28"/>
        </w:rPr>
        <w:t xml:space="preserve"> расходов </w:t>
      </w:r>
      <w:r w:rsidR="009941A9" w:rsidRPr="00D45D02">
        <w:rPr>
          <w:sz w:val="28"/>
          <w:szCs w:val="28"/>
        </w:rPr>
        <w:t>местного</w:t>
      </w:r>
      <w:r w:rsidRPr="00D45D02">
        <w:rPr>
          <w:sz w:val="28"/>
          <w:szCs w:val="28"/>
        </w:rPr>
        <w:t xml:space="preserve"> бюджета</w:t>
      </w:r>
      <w:r w:rsidR="00DA5BDA" w:rsidRPr="00D45D02">
        <w:rPr>
          <w:sz w:val="28"/>
          <w:szCs w:val="28"/>
        </w:rPr>
        <w:t xml:space="preserve"> и уникальных кодов объектов капитального строительства или объектов недвижимого имущества (мероприятий по информатизации) (при</w:t>
      </w:r>
      <w:r w:rsidR="00B60456" w:rsidRPr="00D45D02">
        <w:rPr>
          <w:sz w:val="28"/>
          <w:szCs w:val="28"/>
        </w:rPr>
        <w:t xml:space="preserve"> </w:t>
      </w:r>
      <w:r w:rsidR="00DA5BDA" w:rsidRPr="00D45D02">
        <w:rPr>
          <w:sz w:val="28"/>
          <w:szCs w:val="28"/>
        </w:rPr>
        <w:t>наличии).</w:t>
      </w:r>
    </w:p>
    <w:p w:rsidR="007029FC" w:rsidRPr="00D45D02" w:rsidRDefault="00960210" w:rsidP="007029FC">
      <w:pPr>
        <w:ind w:firstLine="708"/>
        <w:jc w:val="both"/>
        <w:rPr>
          <w:color w:val="000000" w:themeColor="text1"/>
          <w:sz w:val="28"/>
          <w:szCs w:val="28"/>
        </w:rPr>
      </w:pPr>
      <w:bookmarkStart w:id="21" w:name="sub_1016"/>
      <w:bookmarkEnd w:id="20"/>
      <w:r w:rsidRPr="00D45D02">
        <w:rPr>
          <w:color w:val="000000" w:themeColor="text1"/>
          <w:sz w:val="28"/>
          <w:szCs w:val="28"/>
        </w:rPr>
        <w:t>1</w:t>
      </w:r>
      <w:r w:rsidR="00BF7628" w:rsidRPr="00D45D02">
        <w:rPr>
          <w:color w:val="000000" w:themeColor="text1"/>
          <w:sz w:val="28"/>
          <w:szCs w:val="28"/>
        </w:rPr>
        <w:t>6</w:t>
      </w:r>
      <w:r w:rsidRPr="00D45D02">
        <w:rPr>
          <w:color w:val="000000" w:themeColor="text1"/>
          <w:sz w:val="28"/>
          <w:szCs w:val="28"/>
        </w:rPr>
        <w:t>.</w:t>
      </w:r>
      <w:bookmarkEnd w:id="21"/>
      <w:r w:rsidR="007029FC" w:rsidRPr="00D45D02">
        <w:rPr>
          <w:color w:val="000000" w:themeColor="text1"/>
          <w:sz w:val="28"/>
          <w:szCs w:val="28"/>
        </w:rPr>
        <w:t xml:space="preserve"> </w:t>
      </w:r>
      <w:proofErr w:type="gramStart"/>
      <w:r w:rsidR="007029FC" w:rsidRPr="00D45D02">
        <w:rPr>
          <w:color w:val="000000" w:themeColor="text1"/>
          <w:sz w:val="28"/>
          <w:szCs w:val="28"/>
        </w:rPr>
        <w:t xml:space="preserve">В случае отрицательного результата проверки Сведений о бюджетном обязательстве на соответствие положениям, предусмотренным абзацем вторым, </w:t>
      </w:r>
      <w:r w:rsidR="00F46DF5" w:rsidRPr="00D45D02">
        <w:rPr>
          <w:color w:val="000000" w:themeColor="text1"/>
          <w:sz w:val="28"/>
          <w:szCs w:val="28"/>
        </w:rPr>
        <w:t>восьмым</w:t>
      </w:r>
      <w:r w:rsidR="007029FC" w:rsidRPr="00D45D02">
        <w:rPr>
          <w:color w:val="000000" w:themeColor="text1"/>
          <w:sz w:val="28"/>
          <w:szCs w:val="28"/>
        </w:rPr>
        <w:t xml:space="preserve"> пункта 12, пункта 13 Порядка, орган Федерального казначейства</w:t>
      </w:r>
      <w:r w:rsidR="001E56E3" w:rsidRPr="00D45D02">
        <w:rPr>
          <w:color w:val="000000" w:themeColor="text1"/>
          <w:sz w:val="28"/>
          <w:szCs w:val="28"/>
        </w:rPr>
        <w:t xml:space="preserve"> в</w:t>
      </w:r>
      <w:r w:rsidR="007029FC" w:rsidRPr="00D45D02">
        <w:rPr>
          <w:color w:val="000000" w:themeColor="text1"/>
          <w:sz w:val="28"/>
          <w:szCs w:val="28"/>
        </w:rPr>
        <w:t xml:space="preserve"> </w:t>
      </w:r>
      <w:r w:rsidR="001E56E3" w:rsidRPr="00D45D02">
        <w:rPr>
          <w:color w:val="000000" w:themeColor="text1"/>
          <w:sz w:val="28"/>
          <w:szCs w:val="28"/>
        </w:rPr>
        <w:t>сроки, установленные абзацами вторым - пятым пункта 13.1</w:t>
      </w:r>
      <w:r w:rsidR="007029FC" w:rsidRPr="00D45D02">
        <w:rPr>
          <w:color w:val="000000" w:themeColor="text1"/>
          <w:sz w:val="28"/>
          <w:szCs w:val="28"/>
        </w:rPr>
        <w:t xml:space="preserve">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w:t>
      </w:r>
      <w:proofErr w:type="gramEnd"/>
      <w:r w:rsidR="007029FC" w:rsidRPr="00D45D02">
        <w:rPr>
          <w:color w:val="000000" w:themeColor="text1"/>
          <w:sz w:val="28"/>
          <w:szCs w:val="28"/>
        </w:rPr>
        <w:t xml:space="preserve"> с правилами организации и функционирования системы казначейских платежей, установленными Федеральным казначейством (далее - уведомление).</w:t>
      </w:r>
    </w:p>
    <w:p w:rsidR="007029FC" w:rsidRPr="00D45D02" w:rsidRDefault="007029FC" w:rsidP="007029FC">
      <w:pPr>
        <w:ind w:firstLine="708"/>
        <w:jc w:val="both"/>
        <w:rPr>
          <w:color w:val="000000" w:themeColor="text1"/>
          <w:sz w:val="28"/>
          <w:szCs w:val="28"/>
        </w:rPr>
      </w:pPr>
      <w:r w:rsidRPr="00D45D02">
        <w:rPr>
          <w:color w:val="000000" w:themeColor="text1"/>
          <w:sz w:val="28"/>
          <w:szCs w:val="28"/>
        </w:rP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bookmarkStart w:id="22" w:name="sub_1017"/>
    </w:p>
    <w:p w:rsidR="00960210" w:rsidRPr="00D45D02" w:rsidRDefault="00960210" w:rsidP="00DF7ED6">
      <w:pPr>
        <w:ind w:firstLine="708"/>
        <w:jc w:val="both"/>
        <w:rPr>
          <w:sz w:val="28"/>
          <w:szCs w:val="28"/>
        </w:rPr>
      </w:pPr>
      <w:r w:rsidRPr="00D45D02">
        <w:rPr>
          <w:sz w:val="28"/>
          <w:szCs w:val="28"/>
        </w:rPr>
        <w:t>1</w:t>
      </w:r>
      <w:r w:rsidR="00BF7628" w:rsidRPr="00D45D02">
        <w:rPr>
          <w:sz w:val="28"/>
          <w:szCs w:val="28"/>
        </w:rPr>
        <w:t>7</w:t>
      </w:r>
      <w:r w:rsidRPr="00D45D02">
        <w:rPr>
          <w:sz w:val="28"/>
          <w:szCs w:val="28"/>
        </w:rPr>
        <w:t xml:space="preserve">. </w:t>
      </w:r>
      <w:proofErr w:type="gramStart"/>
      <w:r w:rsidRPr="00D45D02">
        <w:rPr>
          <w:sz w:val="28"/>
          <w:szCs w:val="28"/>
        </w:rPr>
        <w:t xml:space="preserve">В случае превышения суммы бюджетного обязательства по соответствующим кодам </w:t>
      </w:r>
      <w:hyperlink r:id="rId22" w:history="1">
        <w:r w:rsidRPr="00D45D02">
          <w:rPr>
            <w:rStyle w:val="af"/>
            <w:color w:val="auto"/>
            <w:sz w:val="28"/>
            <w:szCs w:val="28"/>
          </w:rPr>
          <w:t>классификации</w:t>
        </w:r>
      </w:hyperlink>
      <w:r w:rsidRPr="00D45D02">
        <w:rPr>
          <w:sz w:val="28"/>
          <w:szCs w:val="28"/>
        </w:rPr>
        <w:t xml:space="preserve"> расходов </w:t>
      </w:r>
      <w:r w:rsidR="00AF44C1" w:rsidRPr="00D45D02">
        <w:rPr>
          <w:sz w:val="28"/>
          <w:szCs w:val="28"/>
        </w:rPr>
        <w:t>местного</w:t>
      </w:r>
      <w:r w:rsidRPr="00D45D02">
        <w:rPr>
          <w:sz w:val="28"/>
          <w:szCs w:val="28"/>
        </w:rPr>
        <w:t xml:space="preserve"> бюджета над суммой неиспользованных лимитов бюджетных обязательств</w:t>
      </w:r>
      <w:r w:rsidR="00EE6AB9" w:rsidRPr="00D45D02">
        <w:rPr>
          <w:sz w:val="28"/>
          <w:szCs w:val="28"/>
        </w:rPr>
        <w:t xml:space="preserve"> </w:t>
      </w:r>
      <w:r w:rsidRPr="00D45D02">
        <w:rPr>
          <w:sz w:val="28"/>
          <w:szCs w:val="28"/>
        </w:rPr>
        <w:t>отраженных на соответствующем лицевом счете получателя бюджетных средств в валюте Российской Федерации</w:t>
      </w:r>
      <w:r w:rsidR="00BB527A" w:rsidRPr="00D45D02">
        <w:rPr>
          <w:sz w:val="28"/>
          <w:szCs w:val="28"/>
        </w:rPr>
        <w:t xml:space="preserve"> </w:t>
      </w:r>
      <w:r w:rsidRPr="00D45D02">
        <w:rPr>
          <w:sz w:val="28"/>
          <w:szCs w:val="28"/>
        </w:rPr>
        <w:t xml:space="preserve">орган Федерального казначейства в </w:t>
      </w:r>
      <w:r w:rsidR="001E56E3" w:rsidRPr="00D45D02">
        <w:rPr>
          <w:sz w:val="28"/>
          <w:szCs w:val="28"/>
        </w:rPr>
        <w:t>сроки, установленные абзацами вторым - пятым пункта 13.1</w:t>
      </w:r>
      <w:r w:rsidRPr="00D45D02">
        <w:rPr>
          <w:sz w:val="28"/>
          <w:szCs w:val="28"/>
        </w:rPr>
        <w:t xml:space="preserve"> Порядка</w:t>
      </w:r>
      <w:bookmarkEnd w:id="22"/>
      <w:r w:rsidR="00BB527A" w:rsidRPr="00D45D02">
        <w:rPr>
          <w:sz w:val="28"/>
          <w:szCs w:val="28"/>
        </w:rPr>
        <w:t xml:space="preserve"> </w:t>
      </w:r>
      <w:r w:rsidRPr="00D45D02">
        <w:rPr>
          <w:sz w:val="28"/>
          <w:szCs w:val="28"/>
        </w:rPr>
        <w:t>направляет получателю</w:t>
      </w:r>
      <w:r w:rsidR="004047BB" w:rsidRPr="00D45D02">
        <w:rPr>
          <w:sz w:val="28"/>
          <w:szCs w:val="28"/>
        </w:rPr>
        <w:t xml:space="preserve"> бюджетных </w:t>
      </w:r>
      <w:r w:rsidRPr="00D45D02">
        <w:rPr>
          <w:sz w:val="28"/>
          <w:szCs w:val="28"/>
        </w:rPr>
        <w:t>средств</w:t>
      </w:r>
      <w:r w:rsidR="004047BB" w:rsidRPr="00D45D02">
        <w:rPr>
          <w:sz w:val="28"/>
          <w:szCs w:val="28"/>
        </w:rPr>
        <w:t xml:space="preserve"> и главному распорядителю средств</w:t>
      </w:r>
      <w:r w:rsidRPr="00D45D02">
        <w:rPr>
          <w:sz w:val="28"/>
          <w:szCs w:val="28"/>
        </w:rPr>
        <w:t xml:space="preserve"> </w:t>
      </w:r>
      <w:r w:rsidR="00DF7ED6" w:rsidRPr="00D45D02">
        <w:rPr>
          <w:sz w:val="28"/>
          <w:szCs w:val="28"/>
        </w:rPr>
        <w:t>местного</w:t>
      </w:r>
      <w:r w:rsidRPr="00D45D02">
        <w:rPr>
          <w:sz w:val="28"/>
          <w:szCs w:val="28"/>
        </w:rPr>
        <w:t xml:space="preserve"> бюджета</w:t>
      </w:r>
      <w:r w:rsidR="004047BB" w:rsidRPr="00D45D02">
        <w:rPr>
          <w:sz w:val="28"/>
          <w:szCs w:val="28"/>
        </w:rPr>
        <w:t>, в ведении которого находится получатель бюджетных средств</w:t>
      </w:r>
      <w:proofErr w:type="gramEnd"/>
      <w:r w:rsidR="004047BB" w:rsidRPr="00D45D02">
        <w:rPr>
          <w:sz w:val="28"/>
          <w:szCs w:val="28"/>
        </w:rPr>
        <w:t xml:space="preserve">, </w:t>
      </w:r>
      <w:r w:rsidR="00DF7ED6" w:rsidRPr="00D45D02">
        <w:rPr>
          <w:sz w:val="28"/>
          <w:szCs w:val="28"/>
        </w:rPr>
        <w:t xml:space="preserve">Уведомление о превышении бюджетным обязательством неиспользованных лимитов бюджетных обязательств, реквизиты которого установлены в </w:t>
      </w:r>
      <w:hyperlink w:anchor="sub_40000" w:history="1">
        <w:r w:rsidR="00DF7ED6" w:rsidRPr="00D45D02">
          <w:rPr>
            <w:rStyle w:val="af"/>
            <w:color w:val="auto"/>
            <w:sz w:val="28"/>
            <w:szCs w:val="28"/>
          </w:rPr>
          <w:t xml:space="preserve">приложении </w:t>
        </w:r>
        <w:r w:rsidR="0018729B" w:rsidRPr="00D45D02">
          <w:rPr>
            <w:rStyle w:val="af"/>
            <w:color w:val="auto"/>
            <w:sz w:val="28"/>
            <w:szCs w:val="28"/>
          </w:rPr>
          <w:t>№</w:t>
        </w:r>
        <w:r w:rsidR="00DF7ED6" w:rsidRPr="00D45D02">
          <w:rPr>
            <w:rStyle w:val="af"/>
            <w:color w:val="auto"/>
            <w:sz w:val="28"/>
            <w:szCs w:val="28"/>
          </w:rPr>
          <w:t> 4</w:t>
        </w:r>
      </w:hyperlink>
      <w:r w:rsidR="00DF7ED6" w:rsidRPr="00D45D02">
        <w:rPr>
          <w:sz w:val="28"/>
          <w:szCs w:val="28"/>
        </w:rPr>
        <w:t xml:space="preserve"> </w:t>
      </w:r>
      <w:r w:rsidR="00B84DAC" w:rsidRPr="00D45D02">
        <w:rPr>
          <w:sz w:val="28"/>
          <w:szCs w:val="28"/>
        </w:rPr>
        <w:t xml:space="preserve">к </w:t>
      </w:r>
      <w:r w:rsidR="00CB11C6" w:rsidRPr="00D45D02">
        <w:rPr>
          <w:sz w:val="28"/>
          <w:szCs w:val="28"/>
        </w:rPr>
        <w:t>Порядку</w:t>
      </w:r>
      <w:r w:rsidR="007029FC" w:rsidRPr="00D45D02">
        <w:rPr>
          <w:sz w:val="28"/>
          <w:szCs w:val="28"/>
        </w:rPr>
        <w:t>, утвержденному приказом Министерства финансов Российской Федерации</w:t>
      </w:r>
      <w:r w:rsidR="00CB11C6" w:rsidRPr="00D45D02">
        <w:rPr>
          <w:sz w:val="28"/>
          <w:szCs w:val="28"/>
        </w:rPr>
        <w:t xml:space="preserve"> </w:t>
      </w:r>
      <w:r w:rsidR="007029FC" w:rsidRPr="00D45D02">
        <w:rPr>
          <w:sz w:val="28"/>
          <w:szCs w:val="28"/>
        </w:rPr>
        <w:t xml:space="preserve">№ 258н </w:t>
      </w:r>
      <w:r w:rsidR="00CB11C6" w:rsidRPr="00D45D02">
        <w:rPr>
          <w:sz w:val="28"/>
          <w:szCs w:val="28"/>
        </w:rPr>
        <w:t>(</w:t>
      </w:r>
      <w:r w:rsidR="00DF7ED6" w:rsidRPr="00D45D02">
        <w:rPr>
          <w:sz w:val="28"/>
          <w:szCs w:val="28"/>
        </w:rPr>
        <w:t>далее - Уведомление о превышении)</w:t>
      </w:r>
      <w:r w:rsidR="004047BB" w:rsidRPr="00D45D02">
        <w:rPr>
          <w:sz w:val="28"/>
          <w:szCs w:val="28"/>
        </w:rPr>
        <w:t>.</w:t>
      </w:r>
    </w:p>
    <w:p w:rsidR="009B1F9D" w:rsidRPr="00D45D02" w:rsidRDefault="00960210" w:rsidP="009B1F9D">
      <w:pPr>
        <w:ind w:firstLine="708"/>
        <w:jc w:val="both"/>
        <w:rPr>
          <w:sz w:val="28"/>
          <w:szCs w:val="28"/>
        </w:rPr>
      </w:pPr>
      <w:bookmarkStart w:id="23" w:name="sub_1018"/>
      <w:r w:rsidRPr="00D45D02">
        <w:rPr>
          <w:sz w:val="28"/>
          <w:szCs w:val="28"/>
        </w:rPr>
        <w:t>1</w:t>
      </w:r>
      <w:r w:rsidR="00BF7628" w:rsidRPr="00D45D02">
        <w:rPr>
          <w:sz w:val="28"/>
          <w:szCs w:val="28"/>
        </w:rPr>
        <w:t>8</w:t>
      </w:r>
      <w:r w:rsidRPr="00D45D02">
        <w:rPr>
          <w:sz w:val="28"/>
          <w:szCs w:val="28"/>
        </w:rPr>
        <w:t>.</w:t>
      </w:r>
      <w:bookmarkEnd w:id="23"/>
      <w:r w:rsidR="009B1F9D" w:rsidRPr="00D45D02">
        <w:rPr>
          <w:sz w:val="28"/>
          <w:szCs w:val="28"/>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10 Порядка в первый рабочий день текущего финансового года:</w:t>
      </w:r>
    </w:p>
    <w:p w:rsidR="009B1F9D" w:rsidRPr="00D45D02" w:rsidRDefault="009B1F9D" w:rsidP="009B1F9D">
      <w:pPr>
        <w:ind w:firstLine="708"/>
        <w:jc w:val="both"/>
        <w:rPr>
          <w:sz w:val="28"/>
          <w:szCs w:val="28"/>
        </w:rPr>
      </w:pPr>
      <w:r w:rsidRPr="00D45D02">
        <w:rPr>
          <w:sz w:val="28"/>
          <w:szCs w:val="28"/>
        </w:rPr>
        <w:t>в отношении бюджетных обязательств, возникших на основании документов-оснований, п</w:t>
      </w:r>
      <w:r w:rsidR="006146D0" w:rsidRPr="00D45D02">
        <w:rPr>
          <w:sz w:val="28"/>
          <w:szCs w:val="28"/>
        </w:rPr>
        <w:t>редусмотренных пунктами 1 - 4</w:t>
      </w:r>
      <w:r w:rsidR="006E1609" w:rsidRPr="00D45D02">
        <w:rPr>
          <w:sz w:val="28"/>
          <w:szCs w:val="28"/>
        </w:rPr>
        <w:t>, 7 - 8,</w:t>
      </w:r>
      <w:r w:rsidRPr="00D45D02">
        <w:rPr>
          <w:sz w:val="28"/>
          <w:szCs w:val="28"/>
        </w:rPr>
        <w:t xml:space="preserve">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9B1F9D" w:rsidRPr="00D45D02" w:rsidRDefault="009B1F9D" w:rsidP="009B1F9D">
      <w:pPr>
        <w:ind w:firstLine="708"/>
        <w:jc w:val="both"/>
        <w:rPr>
          <w:sz w:val="28"/>
          <w:szCs w:val="28"/>
        </w:rPr>
      </w:pPr>
      <w:r w:rsidRPr="00D45D02">
        <w:rPr>
          <w:sz w:val="28"/>
          <w:szCs w:val="28"/>
        </w:rPr>
        <w:lastRenderedPageBreak/>
        <w:t xml:space="preserve">в отношении бюджетных обязательств, возникших на основании документов-оснований, предусмотренных пунктами 5 </w:t>
      </w:r>
      <w:r w:rsidR="006E1609" w:rsidRPr="00D45D02">
        <w:rPr>
          <w:sz w:val="28"/>
          <w:szCs w:val="28"/>
        </w:rPr>
        <w:t xml:space="preserve">- 6 </w:t>
      </w:r>
      <w:r w:rsidRPr="00D45D02">
        <w:rPr>
          <w:sz w:val="28"/>
          <w:szCs w:val="28"/>
        </w:rPr>
        <w:t>графы 2 Перечня</w:t>
      </w:r>
      <w:r w:rsidRPr="00D45D02">
        <w:rPr>
          <w:strike/>
          <w:sz w:val="28"/>
          <w:szCs w:val="28"/>
        </w:rPr>
        <w:t xml:space="preserve"> </w:t>
      </w:r>
      <w:r w:rsidRPr="00D45D02">
        <w:rPr>
          <w:sz w:val="28"/>
          <w:szCs w:val="28"/>
        </w:rPr>
        <w:t>на сумму, предусмотренную на плановый период (при наличии).</w:t>
      </w:r>
    </w:p>
    <w:p w:rsidR="009B1F9D" w:rsidRPr="00D45D02" w:rsidRDefault="009B1F9D" w:rsidP="009B1F9D">
      <w:pPr>
        <w:ind w:firstLine="708"/>
        <w:jc w:val="both"/>
        <w:rPr>
          <w:sz w:val="28"/>
          <w:szCs w:val="28"/>
        </w:rPr>
      </w:pPr>
      <w:proofErr w:type="gramStart"/>
      <w:r w:rsidRPr="00D45D02">
        <w:rPr>
          <w:sz w:val="28"/>
          <w:szCs w:val="28"/>
        </w:rPr>
        <w:t>В бюджетные обязательства, в которые внесены изменения в соответствии с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местного бюджета в соответствии с пунктом 10 Порядка не позднее первого рабочего дня апреля текущего финансового года.</w:t>
      </w:r>
      <w:proofErr w:type="gramEnd"/>
    </w:p>
    <w:p w:rsidR="00B06F09" w:rsidRPr="00D45D02" w:rsidRDefault="009B1F9D" w:rsidP="009B1F9D">
      <w:pPr>
        <w:ind w:firstLine="708"/>
        <w:jc w:val="both"/>
        <w:rPr>
          <w:sz w:val="28"/>
          <w:szCs w:val="28"/>
        </w:rPr>
      </w:pPr>
      <w:r w:rsidRPr="00D45D02">
        <w:rPr>
          <w:sz w:val="28"/>
          <w:szCs w:val="28"/>
        </w:rPr>
        <w:t xml:space="preserve">Внесение в бюджетные обязательства изменений, предусмотренных абзацем четвертым настоящего пункта, в части </w:t>
      </w:r>
      <w:r w:rsidR="00B06F09" w:rsidRPr="00D45D02">
        <w:rPr>
          <w:sz w:val="28"/>
          <w:szCs w:val="28"/>
        </w:rPr>
        <w:t>кодов бюджетной классификации Российской Федерации по документам-основаниям, предусмотренным пунктом 3 графы 2 Перечня, осуществляется получателем средств местного бюджета не позднее первого марта текущего финансового года.</w:t>
      </w:r>
    </w:p>
    <w:p w:rsidR="00960210" w:rsidRPr="00D45D02" w:rsidRDefault="009B1F9D" w:rsidP="009B1F9D">
      <w:pPr>
        <w:ind w:firstLine="708"/>
        <w:jc w:val="both"/>
        <w:rPr>
          <w:sz w:val="28"/>
          <w:szCs w:val="28"/>
        </w:rPr>
      </w:pPr>
      <w:proofErr w:type="gramStart"/>
      <w:r w:rsidRPr="00D45D02">
        <w:rPr>
          <w:sz w:val="28"/>
          <w:szCs w:val="28"/>
        </w:rPr>
        <w:t>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третьего и четвертого пункта 12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w:t>
      </w:r>
      <w:proofErr w:type="gramEnd"/>
      <w:r w:rsidRPr="00D45D02">
        <w:rPr>
          <w:sz w:val="28"/>
          <w:szCs w:val="28"/>
        </w:rPr>
        <w:t xml:space="preserve"> пунктом.</w:t>
      </w:r>
    </w:p>
    <w:p w:rsidR="00960210" w:rsidRPr="00D45D02" w:rsidRDefault="00960210" w:rsidP="00CE7403">
      <w:pPr>
        <w:ind w:firstLine="708"/>
        <w:jc w:val="both"/>
        <w:rPr>
          <w:sz w:val="28"/>
          <w:szCs w:val="28"/>
        </w:rPr>
      </w:pPr>
      <w:bookmarkStart w:id="24" w:name="sub_1019"/>
      <w:r w:rsidRPr="00D45D02">
        <w:rPr>
          <w:sz w:val="28"/>
          <w:szCs w:val="28"/>
        </w:rPr>
        <w:t>1</w:t>
      </w:r>
      <w:r w:rsidR="00BF7628" w:rsidRPr="00D45D02">
        <w:rPr>
          <w:sz w:val="28"/>
          <w:szCs w:val="28"/>
        </w:rPr>
        <w:t>9</w:t>
      </w:r>
      <w:r w:rsidRPr="00D45D02">
        <w:rPr>
          <w:sz w:val="28"/>
          <w:szCs w:val="28"/>
        </w:rPr>
        <w:t xml:space="preserve">. В случае ликвидации, реорганизации получателя средств </w:t>
      </w:r>
      <w:r w:rsidR="00CE7403" w:rsidRPr="00D45D02">
        <w:rPr>
          <w:sz w:val="28"/>
          <w:szCs w:val="28"/>
        </w:rPr>
        <w:t>местного</w:t>
      </w:r>
      <w:r w:rsidRPr="00D45D02">
        <w:rPr>
          <w:sz w:val="28"/>
          <w:szCs w:val="28"/>
        </w:rPr>
        <w:t xml:space="preserve"> бюджета либо изменения типа </w:t>
      </w:r>
      <w:r w:rsidR="00CE7403" w:rsidRPr="00D45D02">
        <w:rPr>
          <w:sz w:val="28"/>
          <w:szCs w:val="28"/>
        </w:rPr>
        <w:t>муниципального</w:t>
      </w:r>
      <w:r w:rsidRPr="00D45D02">
        <w:rPr>
          <w:sz w:val="28"/>
          <w:szCs w:val="28"/>
        </w:rPr>
        <w:t xml:space="preserve">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w:t>
      </w:r>
      <w:r w:rsidR="00CE7403" w:rsidRPr="00D45D02">
        <w:rPr>
          <w:sz w:val="28"/>
          <w:szCs w:val="28"/>
        </w:rPr>
        <w:t>местного</w:t>
      </w:r>
      <w:r w:rsidRPr="00D45D02">
        <w:rPr>
          <w:sz w:val="28"/>
          <w:szCs w:val="28"/>
        </w:rPr>
        <w:t xml:space="preserve"> бюджета в части аннулирования соответствующих неисполненных бюджетных обязательств.</w:t>
      </w:r>
    </w:p>
    <w:bookmarkEnd w:id="24"/>
    <w:p w:rsidR="00960210" w:rsidRPr="00D45D02" w:rsidRDefault="00960210" w:rsidP="00F66CB1">
      <w:pPr>
        <w:jc w:val="both"/>
        <w:rPr>
          <w:sz w:val="28"/>
          <w:szCs w:val="28"/>
        </w:rPr>
      </w:pPr>
    </w:p>
    <w:p w:rsidR="00960210" w:rsidRPr="00D45D02" w:rsidRDefault="00960210" w:rsidP="00CE7403">
      <w:pPr>
        <w:pStyle w:val="1"/>
        <w:rPr>
          <w:rFonts w:ascii="Times New Roman" w:hAnsi="Times New Roman" w:cs="Times New Roman"/>
          <w:color w:val="auto"/>
          <w:sz w:val="28"/>
          <w:szCs w:val="28"/>
        </w:rPr>
      </w:pPr>
      <w:bookmarkStart w:id="25" w:name="sub_1300"/>
      <w:r w:rsidRPr="00D45D02">
        <w:rPr>
          <w:rFonts w:ascii="Times New Roman" w:hAnsi="Times New Roman" w:cs="Times New Roman"/>
          <w:color w:val="auto"/>
          <w:sz w:val="28"/>
          <w:szCs w:val="28"/>
        </w:rPr>
        <w:t>III. Учет бюджетных обязательств по исполнительным документам, решениям налоговых органов</w:t>
      </w:r>
    </w:p>
    <w:bookmarkEnd w:id="25"/>
    <w:p w:rsidR="00960210" w:rsidRPr="00D45D02" w:rsidRDefault="00960210" w:rsidP="00F66CB1">
      <w:pPr>
        <w:jc w:val="both"/>
        <w:rPr>
          <w:sz w:val="28"/>
          <w:szCs w:val="28"/>
        </w:rPr>
      </w:pPr>
    </w:p>
    <w:p w:rsidR="00960210" w:rsidRPr="00D45D02" w:rsidRDefault="00BF7628" w:rsidP="00CE7403">
      <w:pPr>
        <w:ind w:firstLine="708"/>
        <w:jc w:val="both"/>
        <w:rPr>
          <w:sz w:val="28"/>
          <w:szCs w:val="28"/>
        </w:rPr>
      </w:pPr>
      <w:bookmarkStart w:id="26" w:name="sub_1020"/>
      <w:r w:rsidRPr="00D45D02">
        <w:rPr>
          <w:sz w:val="28"/>
          <w:szCs w:val="28"/>
        </w:rPr>
        <w:t>20</w:t>
      </w:r>
      <w:r w:rsidR="00960210" w:rsidRPr="00D45D02">
        <w:rPr>
          <w:sz w:val="28"/>
          <w:szCs w:val="28"/>
        </w:rPr>
        <w:t xml:space="preserve">.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w:t>
      </w:r>
      <w:hyperlink w:anchor="sub_10000" w:history="1">
        <w:r w:rsidR="00960210" w:rsidRPr="00D45D02">
          <w:rPr>
            <w:rStyle w:val="af"/>
            <w:color w:val="auto"/>
            <w:sz w:val="28"/>
            <w:szCs w:val="28"/>
          </w:rPr>
          <w:t>Сведениями</w:t>
        </w:r>
      </w:hyperlink>
      <w:r w:rsidR="00960210" w:rsidRPr="00D45D02">
        <w:rPr>
          <w:sz w:val="28"/>
          <w:szCs w:val="28"/>
        </w:rPr>
        <w:t xml:space="preserve">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w:t>
      </w:r>
      <w:r w:rsidR="00960210" w:rsidRPr="00D45D02">
        <w:rPr>
          <w:sz w:val="28"/>
          <w:szCs w:val="28"/>
        </w:rPr>
        <w:lastRenderedPageBreak/>
        <w:t>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960210" w:rsidRPr="00D45D02" w:rsidRDefault="00960210" w:rsidP="00CE7403">
      <w:pPr>
        <w:ind w:firstLine="708"/>
        <w:jc w:val="both"/>
        <w:rPr>
          <w:sz w:val="28"/>
          <w:szCs w:val="28"/>
        </w:rPr>
      </w:pPr>
      <w:bookmarkStart w:id="27" w:name="sub_1021"/>
      <w:bookmarkEnd w:id="26"/>
      <w:r w:rsidRPr="00D45D02">
        <w:rPr>
          <w:sz w:val="28"/>
          <w:szCs w:val="28"/>
        </w:rPr>
        <w:t>2</w:t>
      </w:r>
      <w:r w:rsidR="00BF7628" w:rsidRPr="00D45D02">
        <w:rPr>
          <w:sz w:val="28"/>
          <w:szCs w:val="28"/>
        </w:rPr>
        <w:t>1</w:t>
      </w:r>
      <w:r w:rsidRPr="00D45D02">
        <w:rPr>
          <w:sz w:val="28"/>
          <w:szCs w:val="28"/>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w:anchor="sub_10000" w:history="1">
        <w:r w:rsidRPr="00D45D02">
          <w:rPr>
            <w:rStyle w:val="af"/>
            <w:color w:val="auto"/>
            <w:sz w:val="28"/>
            <w:szCs w:val="28"/>
          </w:rPr>
          <w:t>Сведения</w:t>
        </w:r>
      </w:hyperlink>
      <w:r w:rsidRPr="00D45D02">
        <w:rPr>
          <w:sz w:val="28"/>
          <w:szCs w:val="28"/>
        </w:rPr>
        <w:t xml:space="preserve"> о бюджетном обязательстве, содержащие уточненную информацию о кодах </w:t>
      </w:r>
      <w:hyperlink r:id="rId23" w:history="1">
        <w:r w:rsidRPr="00D45D02">
          <w:rPr>
            <w:rStyle w:val="af"/>
            <w:color w:val="auto"/>
            <w:sz w:val="28"/>
            <w:szCs w:val="28"/>
          </w:rPr>
          <w:t>бюджетной классификации</w:t>
        </w:r>
      </w:hyperlink>
      <w:r w:rsidRPr="00D45D02">
        <w:rPr>
          <w:sz w:val="28"/>
          <w:szCs w:val="28"/>
        </w:rPr>
        <w:t xml:space="preserve"> </w:t>
      </w:r>
      <w:r w:rsidR="00CA63F2" w:rsidRPr="00D45D02">
        <w:rPr>
          <w:sz w:val="28"/>
          <w:szCs w:val="28"/>
        </w:rPr>
        <w:t>местного бюджета</w:t>
      </w:r>
      <w:r w:rsidRPr="00D45D02">
        <w:rPr>
          <w:sz w:val="28"/>
          <w:szCs w:val="28"/>
        </w:rPr>
        <w:t xml:space="preserve">,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w:t>
      </w:r>
      <w:hyperlink r:id="rId24" w:history="1">
        <w:r w:rsidRPr="00D45D02">
          <w:rPr>
            <w:rStyle w:val="af"/>
            <w:color w:val="auto"/>
            <w:sz w:val="28"/>
            <w:szCs w:val="28"/>
          </w:rPr>
          <w:t>электронной подписью</w:t>
        </w:r>
      </w:hyperlink>
      <w:r w:rsidRPr="00D45D02">
        <w:rPr>
          <w:sz w:val="28"/>
          <w:szCs w:val="28"/>
        </w:rPr>
        <w:t xml:space="preserve"> лица, имеющего право действовать от имени получателя средств </w:t>
      </w:r>
      <w:r w:rsidR="00B741E7" w:rsidRPr="00D45D02">
        <w:rPr>
          <w:sz w:val="28"/>
          <w:szCs w:val="28"/>
        </w:rPr>
        <w:t xml:space="preserve">местного </w:t>
      </w:r>
      <w:r w:rsidRPr="00D45D02">
        <w:rPr>
          <w:sz w:val="28"/>
          <w:szCs w:val="28"/>
        </w:rPr>
        <w:t>бюджета.</w:t>
      </w:r>
    </w:p>
    <w:bookmarkEnd w:id="27"/>
    <w:p w:rsidR="00960210" w:rsidRPr="00D45D02" w:rsidRDefault="00960210" w:rsidP="00F66CB1">
      <w:pPr>
        <w:jc w:val="both"/>
        <w:rPr>
          <w:sz w:val="28"/>
          <w:szCs w:val="28"/>
        </w:rPr>
      </w:pPr>
    </w:p>
    <w:p w:rsidR="00960210" w:rsidRPr="00D45D02" w:rsidRDefault="00960210" w:rsidP="00CE7403">
      <w:pPr>
        <w:pStyle w:val="1"/>
        <w:rPr>
          <w:rFonts w:ascii="Times New Roman" w:hAnsi="Times New Roman" w:cs="Times New Roman"/>
          <w:color w:val="auto"/>
          <w:sz w:val="28"/>
          <w:szCs w:val="28"/>
        </w:rPr>
      </w:pPr>
      <w:bookmarkStart w:id="28" w:name="sub_1400"/>
      <w:r w:rsidRPr="00D45D02">
        <w:rPr>
          <w:rFonts w:ascii="Times New Roman" w:hAnsi="Times New Roman" w:cs="Times New Roman"/>
          <w:color w:val="auto"/>
          <w:sz w:val="28"/>
          <w:szCs w:val="28"/>
        </w:rPr>
        <w:t>IV. Постановка на учет денежных обязательств и внесение в них изменений</w:t>
      </w:r>
    </w:p>
    <w:bookmarkEnd w:id="28"/>
    <w:p w:rsidR="00960210" w:rsidRPr="00D45D02" w:rsidRDefault="00960210" w:rsidP="00F66CB1">
      <w:pPr>
        <w:jc w:val="both"/>
        <w:rPr>
          <w:sz w:val="28"/>
          <w:szCs w:val="28"/>
        </w:rPr>
      </w:pPr>
    </w:p>
    <w:p w:rsidR="009B1F9D" w:rsidRPr="00D45D02" w:rsidRDefault="00960210" w:rsidP="009B1F9D">
      <w:pPr>
        <w:ind w:firstLine="708"/>
        <w:jc w:val="both"/>
        <w:rPr>
          <w:sz w:val="28"/>
          <w:szCs w:val="28"/>
        </w:rPr>
      </w:pPr>
      <w:bookmarkStart w:id="29" w:name="sub_1022"/>
      <w:r w:rsidRPr="00D45D02">
        <w:rPr>
          <w:sz w:val="28"/>
          <w:szCs w:val="28"/>
        </w:rPr>
        <w:t>2</w:t>
      </w:r>
      <w:r w:rsidR="00BF7628" w:rsidRPr="00D45D02">
        <w:rPr>
          <w:sz w:val="28"/>
          <w:szCs w:val="28"/>
        </w:rPr>
        <w:t>2</w:t>
      </w:r>
      <w:r w:rsidRPr="00D45D02">
        <w:rPr>
          <w:sz w:val="28"/>
          <w:szCs w:val="28"/>
        </w:rPr>
        <w:t>.</w:t>
      </w:r>
      <w:bookmarkEnd w:id="29"/>
      <w:r w:rsidR="009B1F9D" w:rsidRPr="00D45D02">
        <w:t xml:space="preserve"> </w:t>
      </w:r>
      <w:r w:rsidR="009B1F9D" w:rsidRPr="00D45D02">
        <w:rPr>
          <w:sz w:val="28"/>
          <w:szCs w:val="28"/>
        </w:rPr>
        <w:t>Сведения о денежных обязательствах по принятым бюджетным обязательствам</w:t>
      </w:r>
      <w:r w:rsidR="00D67848" w:rsidRPr="00D45D02">
        <w:rPr>
          <w:sz w:val="28"/>
          <w:szCs w:val="28"/>
        </w:rPr>
        <w:t>,</w:t>
      </w:r>
      <w:r w:rsidR="00D67848" w:rsidRPr="00D45D02">
        <w:t xml:space="preserve"> </w:t>
      </w:r>
      <w:r w:rsidR="00D67848" w:rsidRPr="00D45D02">
        <w:rPr>
          <w:sz w:val="28"/>
          <w:szCs w:val="28"/>
        </w:rPr>
        <w:t xml:space="preserve">не </w:t>
      </w:r>
      <w:proofErr w:type="gramStart"/>
      <w:r w:rsidR="00D67848" w:rsidRPr="00D45D02">
        <w:rPr>
          <w:sz w:val="28"/>
          <w:szCs w:val="28"/>
        </w:rPr>
        <w:t>содержащие сведения, составляющие государственную тайну</w:t>
      </w:r>
      <w:r w:rsidR="009B1F9D" w:rsidRPr="00D45D02">
        <w:rPr>
          <w:sz w:val="28"/>
          <w:szCs w:val="28"/>
        </w:rPr>
        <w:t xml:space="preserve"> формируются</w:t>
      </w:r>
      <w:proofErr w:type="gramEnd"/>
      <w:r w:rsidR="00D67848" w:rsidRPr="00D45D02">
        <w:rPr>
          <w:sz w:val="28"/>
          <w:szCs w:val="28"/>
        </w:rPr>
        <w:t>,</w:t>
      </w:r>
      <w:r w:rsidR="009B1F9D" w:rsidRPr="00D45D02">
        <w:rPr>
          <w:sz w:val="28"/>
          <w:szCs w:val="28"/>
        </w:rPr>
        <w:t xml:space="preserve"> получателем средств местного бюджета не позднее рабочего дня, следующего за днем возникновения денежного обязательства в случае:</w:t>
      </w:r>
    </w:p>
    <w:p w:rsidR="009B1F9D" w:rsidRPr="00D45D02" w:rsidRDefault="009B1F9D" w:rsidP="009B1F9D">
      <w:pPr>
        <w:ind w:firstLine="708"/>
        <w:jc w:val="both"/>
        <w:rPr>
          <w:sz w:val="28"/>
          <w:szCs w:val="28"/>
        </w:rPr>
      </w:pPr>
      <w:r w:rsidRPr="00D45D02">
        <w:rPr>
          <w:sz w:val="28"/>
          <w:szCs w:val="28"/>
        </w:rPr>
        <w:t>исполнения денежного обязательства неоднократно (в том числе с учетом ранее произведенных платежей, требующих подтверждения);</w:t>
      </w:r>
    </w:p>
    <w:p w:rsidR="009B1F9D" w:rsidRPr="00D45D02" w:rsidRDefault="009B1F9D" w:rsidP="009B1F9D">
      <w:pPr>
        <w:ind w:firstLine="708"/>
        <w:jc w:val="both"/>
        <w:rPr>
          <w:sz w:val="28"/>
          <w:szCs w:val="28"/>
        </w:rPr>
      </w:pPr>
      <w:r w:rsidRPr="00D45D02">
        <w:rPr>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9B1F9D" w:rsidRPr="00D45D02" w:rsidRDefault="009B1F9D" w:rsidP="009B1F9D">
      <w:pPr>
        <w:ind w:firstLine="708"/>
        <w:jc w:val="both"/>
        <w:rPr>
          <w:sz w:val="28"/>
          <w:szCs w:val="28"/>
        </w:rPr>
      </w:pPr>
      <w:proofErr w:type="gramStart"/>
      <w:r w:rsidRPr="00D45D02">
        <w:rPr>
          <w:sz w:val="28"/>
          <w:szCs w:val="28"/>
        </w:rPr>
        <w:t xml:space="preserve">исполнения денежного обязательства, возникшего на основании документа о приемке </w:t>
      </w:r>
      <w:r w:rsidR="00B064D6" w:rsidRPr="00D45D02">
        <w:rPr>
          <w:sz w:val="28"/>
          <w:szCs w:val="28"/>
        </w:rPr>
        <w:t>поставленного товара, выполненной работы (ее результатов, в том числе этапа), оказанной услуги (далее - документ о приемке) </w:t>
      </w:r>
      <w:r w:rsidRPr="00D45D02">
        <w:rPr>
          <w:sz w:val="28"/>
          <w:szCs w:val="28"/>
        </w:rPr>
        <w:t>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w:t>
      </w:r>
      <w:proofErr w:type="gramEnd"/>
      <w:r w:rsidRPr="00D45D02">
        <w:rPr>
          <w:sz w:val="28"/>
          <w:szCs w:val="28"/>
        </w:rPr>
        <w:t xml:space="preserve"> использования единой информационной системы, формирование Сведений о денежном обязательстве по которому осуществляется не позднее </w:t>
      </w:r>
      <w:r w:rsidRPr="00D45D02">
        <w:rPr>
          <w:sz w:val="28"/>
          <w:szCs w:val="28"/>
        </w:rPr>
        <w:lastRenderedPageBreak/>
        <w:t>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9B1F9D" w:rsidRPr="00D45D02" w:rsidRDefault="009B1F9D" w:rsidP="009B1F9D">
      <w:pPr>
        <w:ind w:firstLine="708"/>
        <w:jc w:val="both"/>
        <w:rPr>
          <w:sz w:val="28"/>
          <w:szCs w:val="28"/>
        </w:rPr>
      </w:pPr>
      <w:proofErr w:type="gramStart"/>
      <w:r w:rsidRPr="00D45D02">
        <w:rPr>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 оплаты денежных обязательств получателей средств бюджета муниципального образования «Город Майкоп» и оплаты денежных обязательств, подлежащих исполнению за счет бюджетных ассигнований по источникам финансирования дефицита бюдж</w:t>
      </w:r>
      <w:r w:rsidR="00C84066" w:rsidRPr="00D45D02">
        <w:rPr>
          <w:sz w:val="28"/>
          <w:szCs w:val="28"/>
        </w:rPr>
        <w:t xml:space="preserve">ета муниципального образования </w:t>
      </w:r>
      <w:r w:rsidRPr="00D45D02">
        <w:rPr>
          <w:sz w:val="28"/>
          <w:szCs w:val="28"/>
        </w:rPr>
        <w:t>«Город Майкоп» утвержденный приказом Финансового управления администрации муниципального образования «Город Майкоп» (далее – Порядок санкционирования);</w:t>
      </w:r>
      <w:proofErr w:type="gramEnd"/>
    </w:p>
    <w:p w:rsidR="009B1F9D" w:rsidRPr="00D45D02" w:rsidRDefault="009B1F9D" w:rsidP="009B1F9D">
      <w:pPr>
        <w:ind w:firstLine="708"/>
        <w:jc w:val="both"/>
        <w:rPr>
          <w:sz w:val="28"/>
          <w:szCs w:val="28"/>
        </w:rPr>
      </w:pPr>
      <w:r w:rsidRPr="00D45D02">
        <w:rPr>
          <w:sz w:val="28"/>
          <w:szCs w:val="28"/>
        </w:rPr>
        <w:t>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3 и 4 Перечня.</w:t>
      </w:r>
    </w:p>
    <w:p w:rsidR="00925652" w:rsidRPr="00D45D02" w:rsidRDefault="009B1F9D" w:rsidP="009B1F9D">
      <w:pPr>
        <w:ind w:firstLine="708"/>
        <w:jc w:val="both"/>
        <w:rPr>
          <w:sz w:val="28"/>
          <w:szCs w:val="28"/>
        </w:rPr>
      </w:pPr>
      <w:r w:rsidRPr="00D45D02">
        <w:rPr>
          <w:sz w:val="28"/>
          <w:szCs w:val="28"/>
        </w:rPr>
        <w:t>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w:t>
      </w:r>
    </w:p>
    <w:p w:rsidR="00960210" w:rsidRPr="00D45D02" w:rsidRDefault="00960210" w:rsidP="00B741E7">
      <w:pPr>
        <w:ind w:firstLine="708"/>
        <w:jc w:val="both"/>
        <w:rPr>
          <w:sz w:val="28"/>
          <w:szCs w:val="28"/>
        </w:rPr>
      </w:pPr>
      <w:bookmarkStart w:id="30" w:name="sub_1023"/>
      <w:r w:rsidRPr="00D45D02">
        <w:rPr>
          <w:sz w:val="28"/>
          <w:szCs w:val="28"/>
        </w:rPr>
        <w:t>2</w:t>
      </w:r>
      <w:r w:rsidR="00BF7628" w:rsidRPr="00D45D02">
        <w:rPr>
          <w:sz w:val="28"/>
          <w:szCs w:val="28"/>
        </w:rPr>
        <w:t>3</w:t>
      </w:r>
      <w:r w:rsidRPr="00D45D02">
        <w:rPr>
          <w:sz w:val="28"/>
          <w:szCs w:val="28"/>
        </w:rPr>
        <w:t xml:space="preserve">.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w:t>
      </w:r>
      <w:r w:rsidR="00751FFD" w:rsidRPr="00D45D02">
        <w:rPr>
          <w:sz w:val="28"/>
          <w:szCs w:val="28"/>
        </w:rPr>
        <w:t>–</w:t>
      </w:r>
      <w:r w:rsidR="00B51FE8" w:rsidRPr="00D45D02">
        <w:rPr>
          <w:sz w:val="28"/>
          <w:szCs w:val="28"/>
        </w:rPr>
        <w:t xml:space="preserve"> «</w:t>
      </w:r>
      <w:r w:rsidRPr="00D45D02">
        <w:rPr>
          <w:sz w:val="28"/>
          <w:szCs w:val="28"/>
        </w:rPr>
        <w:t>Да</w:t>
      </w:r>
      <w:r w:rsidR="00B51FE8" w:rsidRPr="00D45D02">
        <w:rPr>
          <w:sz w:val="28"/>
          <w:szCs w:val="28"/>
        </w:rPr>
        <w:t>»</w:t>
      </w:r>
      <w:r w:rsidRPr="00D45D02">
        <w:rPr>
          <w:sz w:val="28"/>
          <w:szCs w:val="28"/>
        </w:rPr>
        <w:t>),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960210" w:rsidRPr="00D45D02" w:rsidRDefault="00960210" w:rsidP="00B741E7">
      <w:pPr>
        <w:ind w:firstLine="708"/>
        <w:jc w:val="both"/>
        <w:rPr>
          <w:sz w:val="28"/>
          <w:szCs w:val="28"/>
        </w:rPr>
      </w:pPr>
      <w:bookmarkStart w:id="31" w:name="sub_1024"/>
      <w:bookmarkEnd w:id="30"/>
      <w:r w:rsidRPr="00D45D02">
        <w:rPr>
          <w:sz w:val="28"/>
          <w:szCs w:val="28"/>
        </w:rPr>
        <w:t>2</w:t>
      </w:r>
      <w:r w:rsidR="00BF7628" w:rsidRPr="00D45D02">
        <w:rPr>
          <w:sz w:val="28"/>
          <w:szCs w:val="28"/>
        </w:rPr>
        <w:t>4</w:t>
      </w:r>
      <w:r w:rsidRPr="00D45D02">
        <w:rPr>
          <w:sz w:val="28"/>
          <w:szCs w:val="28"/>
        </w:rPr>
        <w:t xml:space="preserve">. Орган Федерального казначейства не позднее следующего рабочего дня со дня представления получателем средств </w:t>
      </w:r>
      <w:r w:rsidR="0006228F" w:rsidRPr="00D45D02">
        <w:rPr>
          <w:sz w:val="28"/>
          <w:szCs w:val="28"/>
        </w:rPr>
        <w:t>местного</w:t>
      </w:r>
      <w:r w:rsidRPr="00D45D02">
        <w:rPr>
          <w:sz w:val="28"/>
          <w:szCs w:val="28"/>
        </w:rPr>
        <w:t xml:space="preserve"> бюджета </w:t>
      </w:r>
      <w:hyperlink w:anchor="sub_20000" w:history="1">
        <w:r w:rsidRPr="00D45D02">
          <w:rPr>
            <w:rStyle w:val="af"/>
            <w:color w:val="auto"/>
            <w:sz w:val="28"/>
            <w:szCs w:val="28"/>
          </w:rPr>
          <w:t>Сведений</w:t>
        </w:r>
      </w:hyperlink>
      <w:r w:rsidRPr="00D45D02">
        <w:rPr>
          <w:sz w:val="28"/>
          <w:szCs w:val="28"/>
        </w:rPr>
        <w:t xml:space="preserve"> о денежном обязательстве осуществляет их проверку на соответствие информации, указанной в Сведениях о денежном обязательстве:</w:t>
      </w:r>
    </w:p>
    <w:bookmarkEnd w:id="31"/>
    <w:p w:rsidR="00960210" w:rsidRPr="00D45D02" w:rsidRDefault="00960210" w:rsidP="0006228F">
      <w:pPr>
        <w:ind w:firstLine="708"/>
        <w:jc w:val="both"/>
        <w:rPr>
          <w:sz w:val="28"/>
          <w:szCs w:val="28"/>
        </w:rPr>
      </w:pPr>
      <w:r w:rsidRPr="00D45D02">
        <w:rPr>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960210" w:rsidRPr="00D45D02" w:rsidRDefault="00960210" w:rsidP="0006228F">
      <w:pPr>
        <w:ind w:firstLine="708"/>
        <w:jc w:val="both"/>
        <w:rPr>
          <w:sz w:val="28"/>
          <w:szCs w:val="28"/>
        </w:rPr>
      </w:pPr>
      <w:r w:rsidRPr="00D45D02">
        <w:rPr>
          <w:sz w:val="28"/>
          <w:szCs w:val="28"/>
        </w:rPr>
        <w:t xml:space="preserve">информации, подлежащей включению в Сведения о денежном обязательстве в соответствии с </w:t>
      </w:r>
      <w:hyperlink w:anchor="sub_20000" w:history="1">
        <w:r w:rsidRPr="00D45D02">
          <w:rPr>
            <w:rStyle w:val="af"/>
            <w:color w:val="auto"/>
            <w:sz w:val="28"/>
            <w:szCs w:val="28"/>
          </w:rPr>
          <w:t xml:space="preserve">приложением </w:t>
        </w:r>
        <w:r w:rsidR="0018729B" w:rsidRPr="00D45D02">
          <w:rPr>
            <w:rStyle w:val="af"/>
            <w:color w:val="auto"/>
            <w:sz w:val="28"/>
            <w:szCs w:val="28"/>
          </w:rPr>
          <w:t>№</w:t>
        </w:r>
        <w:r w:rsidRPr="00D45D02">
          <w:rPr>
            <w:rStyle w:val="af"/>
            <w:color w:val="auto"/>
            <w:sz w:val="28"/>
            <w:szCs w:val="28"/>
          </w:rPr>
          <w:t> 2</w:t>
        </w:r>
      </w:hyperlink>
      <w:r w:rsidRPr="00D45D02">
        <w:rPr>
          <w:sz w:val="28"/>
          <w:szCs w:val="28"/>
        </w:rPr>
        <w:t xml:space="preserve"> к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Порядком, или не заверенных в соответствии с Порядком;</w:t>
      </w:r>
    </w:p>
    <w:p w:rsidR="00960210" w:rsidRPr="00D45D02" w:rsidRDefault="00960210" w:rsidP="0006228F">
      <w:pPr>
        <w:ind w:firstLine="708"/>
        <w:jc w:val="both"/>
        <w:rPr>
          <w:sz w:val="28"/>
          <w:szCs w:val="28"/>
        </w:rPr>
      </w:pPr>
      <w:r w:rsidRPr="00D45D02">
        <w:rPr>
          <w:sz w:val="28"/>
          <w:szCs w:val="28"/>
        </w:rPr>
        <w:lastRenderedPageBreak/>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06228F" w:rsidRPr="00D45D02">
        <w:rPr>
          <w:sz w:val="28"/>
          <w:szCs w:val="28"/>
        </w:rPr>
        <w:t>местного</w:t>
      </w:r>
      <w:r w:rsidRPr="00D45D02">
        <w:rPr>
          <w:sz w:val="28"/>
          <w:szCs w:val="28"/>
        </w:rPr>
        <w:t xml:space="preserve"> бюджета в органы Федерального казначейства для постановки на учет денежных обязательств в соответствии с Порядком.</w:t>
      </w:r>
    </w:p>
    <w:p w:rsidR="001C6AEB" w:rsidRPr="00D45D02" w:rsidRDefault="001C6AEB" w:rsidP="0006228F">
      <w:pPr>
        <w:ind w:firstLine="708"/>
        <w:jc w:val="both"/>
        <w:rPr>
          <w:sz w:val="28"/>
          <w:szCs w:val="28"/>
        </w:rPr>
      </w:pPr>
      <w:r w:rsidRPr="00D45D02">
        <w:rPr>
          <w:sz w:val="28"/>
          <w:szCs w:val="28"/>
        </w:rPr>
        <w:t xml:space="preserve">В случае исполнения бюджетного обязательства, содержащего более одного кода классификации расходов </w:t>
      </w:r>
      <w:r w:rsidR="00F46DF5" w:rsidRPr="00D45D02">
        <w:rPr>
          <w:sz w:val="28"/>
          <w:szCs w:val="28"/>
        </w:rPr>
        <w:t>муниципального</w:t>
      </w:r>
      <w:r w:rsidRPr="00D45D02">
        <w:rPr>
          <w:sz w:val="28"/>
          <w:szCs w:val="28"/>
        </w:rPr>
        <w:t xml:space="preserve"> бюджета, орган Федерального казначейства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w:t>
      </w:r>
      <w:r w:rsidR="00F46DF5" w:rsidRPr="00D45D02">
        <w:rPr>
          <w:sz w:val="28"/>
          <w:szCs w:val="28"/>
        </w:rPr>
        <w:t xml:space="preserve">муниципального </w:t>
      </w:r>
      <w:r w:rsidRPr="00D45D02">
        <w:rPr>
          <w:sz w:val="28"/>
          <w:szCs w:val="28"/>
        </w:rPr>
        <w:t>бюджета.</w:t>
      </w:r>
    </w:p>
    <w:p w:rsidR="00A221C9" w:rsidRPr="00D45D02" w:rsidRDefault="00A221C9" w:rsidP="00A221C9">
      <w:pPr>
        <w:ind w:firstLine="708"/>
        <w:jc w:val="both"/>
        <w:rPr>
          <w:sz w:val="28"/>
          <w:szCs w:val="28"/>
        </w:rPr>
      </w:pPr>
      <w:r w:rsidRPr="00D45D02">
        <w:rPr>
          <w:sz w:val="28"/>
          <w:szCs w:val="28"/>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3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A221C9" w:rsidRPr="00D45D02" w:rsidRDefault="00A221C9" w:rsidP="00A221C9">
      <w:pPr>
        <w:ind w:firstLine="708"/>
        <w:jc w:val="both"/>
        <w:rPr>
          <w:sz w:val="28"/>
          <w:szCs w:val="28"/>
        </w:rPr>
      </w:pPr>
      <w:r w:rsidRPr="00D45D02">
        <w:rPr>
          <w:sz w:val="28"/>
          <w:szCs w:val="28"/>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741CFC" w:rsidRPr="00D45D02" w:rsidRDefault="00960210" w:rsidP="00741CFC">
      <w:pPr>
        <w:ind w:firstLine="708"/>
        <w:jc w:val="both"/>
        <w:rPr>
          <w:sz w:val="28"/>
          <w:szCs w:val="28"/>
        </w:rPr>
      </w:pPr>
      <w:bookmarkStart w:id="32" w:name="sub_1025"/>
      <w:r w:rsidRPr="00D45D02">
        <w:rPr>
          <w:sz w:val="28"/>
          <w:szCs w:val="28"/>
        </w:rPr>
        <w:t>2</w:t>
      </w:r>
      <w:r w:rsidR="00BF7628" w:rsidRPr="00D45D02">
        <w:rPr>
          <w:sz w:val="28"/>
          <w:szCs w:val="28"/>
        </w:rPr>
        <w:t>5</w:t>
      </w:r>
      <w:r w:rsidRPr="00D45D02">
        <w:rPr>
          <w:sz w:val="28"/>
          <w:szCs w:val="28"/>
        </w:rPr>
        <w:t>.</w:t>
      </w:r>
      <w:bookmarkEnd w:id="32"/>
      <w:r w:rsidR="00741CFC" w:rsidRPr="00D45D02">
        <w:rPr>
          <w:sz w:val="28"/>
          <w:szCs w:val="28"/>
        </w:rPr>
        <w:t xml:space="preserve">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местного бюджета извещение о постановке на учет (изменении) денежного обязательства в органе Федерального казначейства, реквизиты которого установлены приложением № 13 к Порядку, утвержденному приказом Министерства финансов Российской Федерации № 258н (далее - Извещение о денежном обязательстве).</w:t>
      </w:r>
    </w:p>
    <w:p w:rsidR="00741CFC" w:rsidRPr="00D45D02" w:rsidRDefault="00741CFC" w:rsidP="00741CFC">
      <w:pPr>
        <w:ind w:firstLine="708"/>
        <w:jc w:val="both"/>
        <w:rPr>
          <w:sz w:val="28"/>
          <w:szCs w:val="28"/>
        </w:rPr>
      </w:pPr>
      <w:r w:rsidRPr="00D45D02">
        <w:rPr>
          <w:sz w:val="28"/>
          <w:szCs w:val="28"/>
        </w:rPr>
        <w:t>Извещение о денежном обязательстве направляется получателю средств местного бюджета:</w:t>
      </w:r>
    </w:p>
    <w:p w:rsidR="00741CFC" w:rsidRPr="00D45D02" w:rsidRDefault="00741CFC" w:rsidP="00741CFC">
      <w:pPr>
        <w:ind w:firstLine="708"/>
        <w:jc w:val="both"/>
        <w:rPr>
          <w:sz w:val="28"/>
          <w:szCs w:val="28"/>
        </w:rPr>
      </w:pPr>
      <w:r w:rsidRPr="00D45D02">
        <w:rPr>
          <w:sz w:val="28"/>
          <w:szCs w:val="28"/>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741CFC" w:rsidRPr="00D45D02" w:rsidRDefault="00741CFC" w:rsidP="00741CFC">
      <w:pPr>
        <w:ind w:firstLine="708"/>
        <w:jc w:val="both"/>
        <w:rPr>
          <w:sz w:val="28"/>
          <w:szCs w:val="28"/>
        </w:rPr>
      </w:pPr>
      <w:r w:rsidRPr="00D45D02">
        <w:rPr>
          <w:sz w:val="28"/>
          <w:szCs w:val="28"/>
        </w:rPr>
        <w:t>на бумажном носителе, подписанном уполномоченным лицом органа Федерального казначейства, - в отношении Сведений о денежном обязательстве, представленных на бумажном носителе.</w:t>
      </w:r>
    </w:p>
    <w:p w:rsidR="00741CFC" w:rsidRPr="00D45D02" w:rsidRDefault="00741CFC" w:rsidP="00741CFC">
      <w:pPr>
        <w:ind w:firstLine="708"/>
        <w:jc w:val="both"/>
        <w:rPr>
          <w:sz w:val="28"/>
          <w:szCs w:val="28"/>
        </w:rPr>
      </w:pPr>
      <w:r w:rsidRPr="00D45D02">
        <w:rPr>
          <w:sz w:val="28"/>
          <w:szCs w:val="28"/>
        </w:rPr>
        <w:lastRenderedPageBreak/>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741CFC" w:rsidRPr="00D45D02" w:rsidRDefault="00741CFC" w:rsidP="00741CFC">
      <w:pPr>
        <w:ind w:firstLine="708"/>
        <w:jc w:val="both"/>
        <w:rPr>
          <w:sz w:val="28"/>
          <w:szCs w:val="28"/>
        </w:rPr>
      </w:pPr>
      <w:r w:rsidRPr="00D45D02">
        <w:rPr>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741CFC" w:rsidRPr="00D45D02" w:rsidRDefault="00741CFC" w:rsidP="00741CFC">
      <w:pPr>
        <w:ind w:firstLine="708"/>
        <w:jc w:val="both"/>
        <w:rPr>
          <w:sz w:val="28"/>
          <w:szCs w:val="28"/>
        </w:rPr>
      </w:pPr>
      <w:r w:rsidRPr="00D45D02">
        <w:rPr>
          <w:sz w:val="28"/>
          <w:szCs w:val="28"/>
        </w:rPr>
        <w:t>Учетный номер денежного обязательства имеет следующую структуру, состоящую из двадцати пяти разрядов:</w:t>
      </w:r>
    </w:p>
    <w:p w:rsidR="00741CFC" w:rsidRPr="00D45D02" w:rsidRDefault="00741CFC" w:rsidP="00741CFC">
      <w:pPr>
        <w:ind w:firstLine="708"/>
        <w:jc w:val="both"/>
        <w:rPr>
          <w:sz w:val="28"/>
          <w:szCs w:val="28"/>
        </w:rPr>
      </w:pPr>
      <w:r w:rsidRPr="00D45D02">
        <w:rPr>
          <w:sz w:val="28"/>
          <w:szCs w:val="28"/>
        </w:rPr>
        <w:t>с 1 по 19 разряд - учетный номер соответствующего бюджетного обязательства;</w:t>
      </w:r>
    </w:p>
    <w:p w:rsidR="00741CFC" w:rsidRPr="00D45D02" w:rsidRDefault="00741CFC" w:rsidP="00741CFC">
      <w:pPr>
        <w:ind w:firstLine="708"/>
        <w:jc w:val="both"/>
        <w:rPr>
          <w:sz w:val="28"/>
          <w:szCs w:val="28"/>
        </w:rPr>
      </w:pPr>
      <w:r w:rsidRPr="00D45D02">
        <w:rPr>
          <w:sz w:val="28"/>
          <w:szCs w:val="28"/>
        </w:rPr>
        <w:t>с 20 по 25 разряд - порядковый номер денежного обязательства.</w:t>
      </w:r>
      <w:bookmarkStart w:id="33" w:name="sub_1026"/>
    </w:p>
    <w:p w:rsidR="001C6AC5" w:rsidRPr="00D45D02" w:rsidRDefault="00960210" w:rsidP="001C6AC5">
      <w:pPr>
        <w:ind w:firstLine="708"/>
        <w:jc w:val="both"/>
        <w:rPr>
          <w:sz w:val="28"/>
          <w:szCs w:val="28"/>
        </w:rPr>
      </w:pPr>
      <w:r w:rsidRPr="00D45D02">
        <w:rPr>
          <w:sz w:val="28"/>
          <w:szCs w:val="28"/>
        </w:rPr>
        <w:t>2</w:t>
      </w:r>
      <w:r w:rsidR="00BF7628" w:rsidRPr="00D45D02">
        <w:rPr>
          <w:sz w:val="28"/>
          <w:szCs w:val="28"/>
        </w:rPr>
        <w:t>6</w:t>
      </w:r>
      <w:r w:rsidRPr="00D45D02">
        <w:rPr>
          <w:sz w:val="28"/>
          <w:szCs w:val="28"/>
        </w:rPr>
        <w:t>.</w:t>
      </w:r>
      <w:bookmarkEnd w:id="33"/>
      <w:r w:rsidR="001C6AC5" w:rsidRPr="00D45D02">
        <w:rPr>
          <w:sz w:val="28"/>
          <w:szCs w:val="28"/>
        </w:rPr>
        <w:t xml:space="preserve"> В случае отрицательного результата проверки Сведений о денежном обязательстве орган Федерального казначейства в день осуществления проверки:</w:t>
      </w:r>
    </w:p>
    <w:p w:rsidR="001C6AC5" w:rsidRPr="00D45D02" w:rsidRDefault="001C6AC5" w:rsidP="001C6AC5">
      <w:pPr>
        <w:ind w:firstLine="708"/>
        <w:jc w:val="both"/>
        <w:rPr>
          <w:sz w:val="28"/>
          <w:szCs w:val="28"/>
        </w:rPr>
      </w:pPr>
      <w:r w:rsidRPr="00D45D02">
        <w:rPr>
          <w:sz w:val="28"/>
          <w:szCs w:val="28"/>
        </w:rPr>
        <w:t>в отношении Сведений о денежных обязательствах, сформированных органом Федерального казначейства,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1C6AC5" w:rsidRPr="00D45D02" w:rsidRDefault="001C6AC5" w:rsidP="001C6AC5">
      <w:pPr>
        <w:ind w:firstLine="708"/>
        <w:jc w:val="both"/>
        <w:rPr>
          <w:sz w:val="28"/>
          <w:szCs w:val="28"/>
        </w:rPr>
      </w:pPr>
      <w:r w:rsidRPr="00D45D02">
        <w:rPr>
          <w:sz w:val="28"/>
          <w:szCs w:val="28"/>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97778F" w:rsidRPr="00D45D02" w:rsidRDefault="001C6AC5" w:rsidP="001C6AC5">
      <w:pPr>
        <w:ind w:firstLine="708"/>
        <w:jc w:val="both"/>
        <w:rPr>
          <w:sz w:val="28"/>
          <w:szCs w:val="28"/>
        </w:rPr>
      </w:pPr>
      <w:r w:rsidRPr="00D45D02">
        <w:rPr>
          <w:sz w:val="28"/>
          <w:szCs w:val="28"/>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960210" w:rsidRPr="00D45D02" w:rsidRDefault="00960210" w:rsidP="0006228F">
      <w:pPr>
        <w:ind w:firstLine="708"/>
        <w:jc w:val="both"/>
        <w:rPr>
          <w:sz w:val="28"/>
          <w:szCs w:val="28"/>
        </w:rPr>
      </w:pPr>
      <w:bookmarkStart w:id="34" w:name="sub_1027"/>
      <w:r w:rsidRPr="00D45D02">
        <w:rPr>
          <w:sz w:val="28"/>
          <w:szCs w:val="28"/>
        </w:rPr>
        <w:t>2</w:t>
      </w:r>
      <w:r w:rsidR="00BF7628" w:rsidRPr="00D45D02">
        <w:rPr>
          <w:sz w:val="28"/>
          <w:szCs w:val="28"/>
        </w:rPr>
        <w:t>7</w:t>
      </w:r>
      <w:r w:rsidRPr="00D45D02">
        <w:rPr>
          <w:sz w:val="28"/>
          <w:szCs w:val="28"/>
        </w:rPr>
        <w:t xml:space="preserve">. </w:t>
      </w:r>
      <w:proofErr w:type="gramStart"/>
      <w:r w:rsidRPr="00D45D02">
        <w:rPr>
          <w:sz w:val="28"/>
          <w:szCs w:val="28"/>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w:t>
      </w:r>
      <w:proofErr w:type="spellStart"/>
      <w:r w:rsidRPr="00D45D02">
        <w:rPr>
          <w:sz w:val="28"/>
          <w:szCs w:val="28"/>
        </w:rPr>
        <w:t>указаным</w:t>
      </w:r>
      <w:proofErr w:type="spellEnd"/>
      <w:r w:rsidRPr="00D45D02">
        <w:rPr>
          <w:sz w:val="28"/>
          <w:szCs w:val="28"/>
        </w:rPr>
        <w:t xml:space="preserve"> в </w:t>
      </w:r>
      <w:hyperlink w:anchor="sub_1018" w:history="1">
        <w:r w:rsidRPr="00D45D02">
          <w:rPr>
            <w:rStyle w:val="af"/>
            <w:color w:val="auto"/>
            <w:sz w:val="28"/>
            <w:szCs w:val="28"/>
          </w:rPr>
          <w:t>пункте </w:t>
        </w:r>
      </w:hyperlink>
      <w:r w:rsidR="007F44D7" w:rsidRPr="00D45D02">
        <w:rPr>
          <w:rStyle w:val="af"/>
          <w:color w:val="auto"/>
          <w:sz w:val="28"/>
          <w:szCs w:val="28"/>
        </w:rPr>
        <w:t>18</w:t>
      </w:r>
      <w:r w:rsidRPr="00D45D02">
        <w:rPr>
          <w:sz w:val="28"/>
          <w:szCs w:val="28"/>
        </w:rPr>
        <w:t xml:space="preserve"> Порядка, подлежит учету в текущем финансовом году на основании </w:t>
      </w:r>
      <w:hyperlink w:anchor="sub_20000" w:history="1">
        <w:r w:rsidRPr="00D45D02">
          <w:rPr>
            <w:rStyle w:val="af"/>
            <w:color w:val="auto"/>
            <w:sz w:val="28"/>
            <w:szCs w:val="28"/>
          </w:rPr>
          <w:t>Сведений</w:t>
        </w:r>
      </w:hyperlink>
      <w:r w:rsidRPr="00D45D02">
        <w:rPr>
          <w:sz w:val="28"/>
          <w:szCs w:val="28"/>
        </w:rPr>
        <w:t xml:space="preserve"> о денежном обязательстве, сформированных органом Федерального казначейства.</w:t>
      </w:r>
      <w:proofErr w:type="gramEnd"/>
    </w:p>
    <w:p w:rsidR="00960210" w:rsidRPr="00D45D02" w:rsidRDefault="00960210" w:rsidP="0006228F">
      <w:pPr>
        <w:ind w:firstLine="708"/>
        <w:jc w:val="both"/>
        <w:rPr>
          <w:sz w:val="28"/>
          <w:szCs w:val="28"/>
        </w:rPr>
      </w:pPr>
      <w:bookmarkStart w:id="35" w:name="sub_1028"/>
      <w:bookmarkEnd w:id="34"/>
      <w:r w:rsidRPr="00D45D02">
        <w:rPr>
          <w:sz w:val="28"/>
          <w:szCs w:val="28"/>
        </w:rPr>
        <w:t>2</w:t>
      </w:r>
      <w:r w:rsidR="00BF7628" w:rsidRPr="00D45D02">
        <w:rPr>
          <w:sz w:val="28"/>
          <w:szCs w:val="28"/>
        </w:rPr>
        <w:t>8</w:t>
      </w:r>
      <w:r w:rsidRPr="00D45D02">
        <w:rPr>
          <w:sz w:val="28"/>
          <w:szCs w:val="28"/>
        </w:rPr>
        <w:t xml:space="preserve">. В случае если коды </w:t>
      </w:r>
      <w:hyperlink r:id="rId25" w:history="1">
        <w:r w:rsidRPr="00D45D02">
          <w:rPr>
            <w:rStyle w:val="af"/>
            <w:color w:val="auto"/>
            <w:sz w:val="28"/>
            <w:szCs w:val="28"/>
          </w:rPr>
          <w:t>бюджетной классификации</w:t>
        </w:r>
      </w:hyperlink>
      <w:r w:rsidRPr="00D45D02">
        <w:rPr>
          <w:sz w:val="28"/>
          <w:szCs w:val="28"/>
        </w:rPr>
        <w:t xml:space="preserve"> </w:t>
      </w:r>
      <w:r w:rsidR="001777DB" w:rsidRPr="00D45D02">
        <w:rPr>
          <w:sz w:val="28"/>
          <w:szCs w:val="28"/>
        </w:rPr>
        <w:t>местного бюджета</w:t>
      </w:r>
      <w:r w:rsidRPr="00D45D02">
        <w:rPr>
          <w:sz w:val="28"/>
          <w:szCs w:val="28"/>
        </w:rPr>
        <w:t xml:space="preserve">,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06228F" w:rsidRPr="00D45D02">
        <w:rPr>
          <w:sz w:val="28"/>
          <w:szCs w:val="28"/>
        </w:rPr>
        <w:t>местного</w:t>
      </w:r>
      <w:r w:rsidRPr="00D45D02">
        <w:rPr>
          <w:sz w:val="28"/>
          <w:szCs w:val="28"/>
        </w:rPr>
        <w:t xml:space="preserve"> бюджета уточняет указанные коды бюджетной классификации </w:t>
      </w:r>
      <w:r w:rsidR="00CA63F2" w:rsidRPr="00D45D02">
        <w:rPr>
          <w:sz w:val="28"/>
          <w:szCs w:val="28"/>
        </w:rPr>
        <w:t>местного бюджета</w:t>
      </w:r>
      <w:r w:rsidRPr="00D45D02">
        <w:rPr>
          <w:sz w:val="28"/>
          <w:szCs w:val="28"/>
        </w:rPr>
        <w:t xml:space="preserve"> в порядке и в срок, предусмотренные </w:t>
      </w:r>
      <w:hyperlink w:anchor="sub_1018" w:history="1">
        <w:r w:rsidRPr="00D45D02">
          <w:rPr>
            <w:rStyle w:val="af"/>
            <w:color w:val="auto"/>
            <w:sz w:val="28"/>
            <w:szCs w:val="28"/>
          </w:rPr>
          <w:t>пунктом 18</w:t>
        </w:r>
      </w:hyperlink>
      <w:r w:rsidRPr="00D45D02">
        <w:rPr>
          <w:sz w:val="28"/>
          <w:szCs w:val="28"/>
        </w:rPr>
        <w:t xml:space="preserve"> Порядка.</w:t>
      </w:r>
    </w:p>
    <w:bookmarkEnd w:id="35"/>
    <w:p w:rsidR="00960210" w:rsidRPr="00D45D02" w:rsidRDefault="00960210" w:rsidP="00F66CB1">
      <w:pPr>
        <w:jc w:val="both"/>
        <w:rPr>
          <w:sz w:val="28"/>
          <w:szCs w:val="28"/>
        </w:rPr>
      </w:pPr>
    </w:p>
    <w:p w:rsidR="00960210" w:rsidRPr="00D45D02" w:rsidRDefault="00960210" w:rsidP="0006228F">
      <w:pPr>
        <w:pStyle w:val="1"/>
        <w:rPr>
          <w:rFonts w:ascii="Times New Roman" w:hAnsi="Times New Roman" w:cs="Times New Roman"/>
          <w:color w:val="auto"/>
          <w:sz w:val="28"/>
          <w:szCs w:val="28"/>
        </w:rPr>
      </w:pPr>
      <w:bookmarkStart w:id="36" w:name="sub_1500"/>
      <w:r w:rsidRPr="00D45D02">
        <w:rPr>
          <w:rFonts w:ascii="Times New Roman" w:hAnsi="Times New Roman" w:cs="Times New Roman"/>
          <w:color w:val="auto"/>
          <w:sz w:val="28"/>
          <w:szCs w:val="28"/>
        </w:rPr>
        <w:lastRenderedPageBreak/>
        <w:t>V. Представление информации о бюджетных и денежных обязательствах, учтенных в органах Федерального казначейства</w:t>
      </w:r>
    </w:p>
    <w:bookmarkEnd w:id="36"/>
    <w:p w:rsidR="00960210" w:rsidRPr="00D45D02" w:rsidRDefault="00960210" w:rsidP="00F66CB1">
      <w:pPr>
        <w:jc w:val="both"/>
        <w:rPr>
          <w:sz w:val="28"/>
          <w:szCs w:val="28"/>
        </w:rPr>
      </w:pPr>
    </w:p>
    <w:p w:rsidR="0088464E" w:rsidRPr="00D45D02" w:rsidRDefault="00CB11C6" w:rsidP="0088464E">
      <w:pPr>
        <w:autoSpaceDE w:val="0"/>
        <w:autoSpaceDN w:val="0"/>
        <w:adjustRightInd w:val="0"/>
        <w:ind w:firstLine="720"/>
        <w:jc w:val="both"/>
        <w:rPr>
          <w:rFonts w:eastAsiaTheme="minorHAnsi"/>
          <w:sz w:val="28"/>
          <w:szCs w:val="28"/>
          <w:lang w:eastAsia="en-US"/>
        </w:rPr>
      </w:pPr>
      <w:r w:rsidRPr="00D45D02">
        <w:rPr>
          <w:rFonts w:eastAsiaTheme="minorHAnsi"/>
          <w:sz w:val="28"/>
          <w:szCs w:val="28"/>
          <w:lang w:eastAsia="en-US"/>
        </w:rPr>
        <w:t>2</w:t>
      </w:r>
      <w:r w:rsidR="00BF7628" w:rsidRPr="00D45D02">
        <w:rPr>
          <w:rFonts w:eastAsiaTheme="minorHAnsi"/>
          <w:sz w:val="28"/>
          <w:szCs w:val="28"/>
          <w:lang w:eastAsia="en-US"/>
        </w:rPr>
        <w:t>9</w:t>
      </w:r>
      <w:r w:rsidR="0088464E" w:rsidRPr="00D45D02">
        <w:rPr>
          <w:rFonts w:eastAsiaTheme="minorHAnsi"/>
          <w:sz w:val="28"/>
          <w:szCs w:val="28"/>
          <w:lang w:eastAsia="en-US"/>
        </w:rPr>
        <w:t>. Информация о бюджетных и денежных обязательствах представляется органом</w:t>
      </w:r>
      <w:r w:rsidR="00DB5263" w:rsidRPr="00D45D02">
        <w:rPr>
          <w:rFonts w:eastAsiaTheme="minorHAnsi"/>
          <w:sz w:val="28"/>
          <w:szCs w:val="28"/>
          <w:lang w:eastAsia="en-US"/>
        </w:rPr>
        <w:t xml:space="preserve"> Федерального казначейства</w:t>
      </w:r>
      <w:r w:rsidR="0088464E" w:rsidRPr="00D45D02">
        <w:rPr>
          <w:rFonts w:eastAsiaTheme="minorHAnsi"/>
          <w:sz w:val="28"/>
          <w:szCs w:val="28"/>
          <w:lang w:eastAsia="en-US"/>
        </w:rPr>
        <w:t xml:space="preserve"> в соответствии с </w:t>
      </w:r>
      <w:hyperlink r:id="rId26" w:history="1">
        <w:r w:rsidR="0088464E" w:rsidRPr="00D45D02">
          <w:rPr>
            <w:rFonts w:eastAsiaTheme="minorHAnsi"/>
            <w:sz w:val="28"/>
            <w:szCs w:val="28"/>
            <w:lang w:eastAsia="en-US"/>
          </w:rPr>
          <w:t>Порядком</w:t>
        </w:r>
      </w:hyperlink>
      <w:r w:rsidR="0088464E" w:rsidRPr="00D45D02">
        <w:rPr>
          <w:rFonts w:eastAsiaTheme="minorHAnsi"/>
          <w:sz w:val="28"/>
          <w:szCs w:val="28"/>
          <w:lang w:eastAsia="en-US"/>
        </w:rPr>
        <w:t xml:space="preserve">, утвержденным </w:t>
      </w:r>
      <w:hyperlink r:id="rId27" w:history="1">
        <w:r w:rsidR="0088464E" w:rsidRPr="00D45D02">
          <w:rPr>
            <w:rFonts w:eastAsiaTheme="minorHAnsi"/>
            <w:sz w:val="28"/>
            <w:szCs w:val="28"/>
            <w:lang w:eastAsia="en-US"/>
          </w:rPr>
          <w:t>приказом</w:t>
        </w:r>
      </w:hyperlink>
      <w:r w:rsidR="0088464E" w:rsidRPr="00D45D02">
        <w:rPr>
          <w:rFonts w:eastAsiaTheme="minorHAnsi"/>
          <w:sz w:val="28"/>
          <w:szCs w:val="28"/>
          <w:lang w:eastAsia="en-US"/>
        </w:rPr>
        <w:t xml:space="preserve"> Министерства финансов Российской Федерации </w:t>
      </w:r>
      <w:r w:rsidR="0018729B" w:rsidRPr="00D45D02">
        <w:rPr>
          <w:rFonts w:eastAsiaTheme="minorHAnsi"/>
          <w:sz w:val="28"/>
          <w:szCs w:val="28"/>
          <w:lang w:eastAsia="en-US"/>
        </w:rPr>
        <w:t>№</w:t>
      </w:r>
      <w:r w:rsidR="00A27DA4" w:rsidRPr="00D45D02">
        <w:rPr>
          <w:rFonts w:eastAsiaTheme="minorHAnsi"/>
          <w:sz w:val="28"/>
          <w:szCs w:val="28"/>
          <w:lang w:eastAsia="en-US"/>
        </w:rPr>
        <w:t> 258н</w:t>
      </w:r>
      <w:r w:rsidR="0088464E" w:rsidRPr="00D45D02">
        <w:rPr>
          <w:rFonts w:eastAsiaTheme="minorHAnsi"/>
          <w:sz w:val="28"/>
          <w:szCs w:val="28"/>
          <w:lang w:eastAsia="en-US"/>
        </w:rPr>
        <w:t>.</w:t>
      </w:r>
    </w:p>
    <w:p w:rsidR="0088464E" w:rsidRPr="00D45D02" w:rsidRDefault="00BF7628" w:rsidP="0088464E">
      <w:pPr>
        <w:autoSpaceDE w:val="0"/>
        <w:autoSpaceDN w:val="0"/>
        <w:adjustRightInd w:val="0"/>
        <w:ind w:firstLine="720"/>
        <w:jc w:val="both"/>
        <w:rPr>
          <w:rFonts w:eastAsiaTheme="minorHAnsi"/>
          <w:sz w:val="28"/>
          <w:szCs w:val="28"/>
          <w:lang w:eastAsia="en-US"/>
        </w:rPr>
      </w:pPr>
      <w:r w:rsidRPr="00D45D02">
        <w:rPr>
          <w:rFonts w:eastAsiaTheme="minorHAnsi"/>
          <w:sz w:val="28"/>
          <w:szCs w:val="28"/>
          <w:lang w:eastAsia="en-US"/>
        </w:rPr>
        <w:t>30</w:t>
      </w:r>
      <w:r w:rsidR="0088464E" w:rsidRPr="00D45D02">
        <w:rPr>
          <w:rFonts w:eastAsiaTheme="minorHAnsi"/>
          <w:sz w:val="28"/>
          <w:szCs w:val="28"/>
          <w:lang w:eastAsia="en-US"/>
        </w:rPr>
        <w:t>. Информация о бюджетных и денежных обязательствах представляется:</w:t>
      </w:r>
    </w:p>
    <w:p w:rsidR="0088464E" w:rsidRPr="00D45D02" w:rsidRDefault="00E023EA" w:rsidP="0088464E">
      <w:pPr>
        <w:autoSpaceDE w:val="0"/>
        <w:autoSpaceDN w:val="0"/>
        <w:adjustRightInd w:val="0"/>
        <w:ind w:firstLine="720"/>
        <w:jc w:val="both"/>
        <w:rPr>
          <w:rFonts w:eastAsiaTheme="minorHAnsi"/>
          <w:sz w:val="28"/>
          <w:szCs w:val="28"/>
          <w:lang w:eastAsia="en-US"/>
        </w:rPr>
      </w:pPr>
      <w:r w:rsidRPr="00D45D02">
        <w:rPr>
          <w:rFonts w:eastAsiaTheme="minorHAnsi"/>
          <w:sz w:val="28"/>
          <w:szCs w:val="28"/>
          <w:lang w:eastAsia="en-US"/>
        </w:rPr>
        <w:t>Финанс</w:t>
      </w:r>
      <w:r w:rsidR="001777DB" w:rsidRPr="00D45D02">
        <w:rPr>
          <w:rFonts w:eastAsiaTheme="minorHAnsi"/>
          <w:sz w:val="28"/>
          <w:szCs w:val="28"/>
          <w:lang w:eastAsia="en-US"/>
        </w:rPr>
        <w:t>овому управлению администрации м</w:t>
      </w:r>
      <w:r w:rsidRPr="00D45D02">
        <w:rPr>
          <w:rFonts w:eastAsiaTheme="minorHAnsi"/>
          <w:sz w:val="28"/>
          <w:szCs w:val="28"/>
          <w:lang w:eastAsia="en-US"/>
        </w:rPr>
        <w:t>униципального образования</w:t>
      </w:r>
      <w:r w:rsidR="00B51FE8" w:rsidRPr="00D45D02">
        <w:rPr>
          <w:rFonts w:eastAsiaTheme="minorHAnsi"/>
          <w:sz w:val="28"/>
          <w:szCs w:val="28"/>
          <w:lang w:eastAsia="en-US"/>
        </w:rPr>
        <w:t xml:space="preserve"> «</w:t>
      </w:r>
      <w:r w:rsidRPr="00D45D02">
        <w:rPr>
          <w:rFonts w:eastAsiaTheme="minorHAnsi"/>
          <w:sz w:val="28"/>
          <w:szCs w:val="28"/>
          <w:lang w:eastAsia="en-US"/>
        </w:rPr>
        <w:t>Город Майкоп</w:t>
      </w:r>
      <w:r w:rsidR="00B51FE8" w:rsidRPr="00D45D02">
        <w:rPr>
          <w:rFonts w:eastAsiaTheme="minorHAnsi"/>
          <w:sz w:val="28"/>
          <w:szCs w:val="28"/>
          <w:lang w:eastAsia="en-US"/>
        </w:rPr>
        <w:t>»</w:t>
      </w:r>
      <w:r w:rsidRPr="00D45D02">
        <w:rPr>
          <w:rFonts w:eastAsiaTheme="minorHAnsi"/>
          <w:sz w:val="28"/>
          <w:szCs w:val="28"/>
          <w:lang w:eastAsia="en-US"/>
        </w:rPr>
        <w:t xml:space="preserve"> (далее – Финансовое управление) </w:t>
      </w:r>
      <w:r w:rsidR="0088464E" w:rsidRPr="00D45D02">
        <w:rPr>
          <w:rFonts w:eastAsiaTheme="minorHAnsi"/>
          <w:sz w:val="28"/>
          <w:szCs w:val="28"/>
          <w:lang w:eastAsia="en-US"/>
        </w:rPr>
        <w:t xml:space="preserve"> - по всем бюджетным и денежным обязательствам;</w:t>
      </w:r>
    </w:p>
    <w:p w:rsidR="0088464E" w:rsidRPr="00D45D02" w:rsidRDefault="0088464E" w:rsidP="0088464E">
      <w:pPr>
        <w:autoSpaceDE w:val="0"/>
        <w:autoSpaceDN w:val="0"/>
        <w:adjustRightInd w:val="0"/>
        <w:ind w:firstLine="720"/>
        <w:jc w:val="both"/>
        <w:rPr>
          <w:rFonts w:eastAsiaTheme="minorHAnsi"/>
          <w:sz w:val="28"/>
          <w:szCs w:val="28"/>
          <w:lang w:eastAsia="en-US"/>
        </w:rPr>
      </w:pPr>
      <w:r w:rsidRPr="00D45D02">
        <w:rPr>
          <w:rFonts w:eastAsiaTheme="minorHAnsi"/>
          <w:sz w:val="28"/>
          <w:szCs w:val="28"/>
          <w:lang w:eastAsia="en-US"/>
        </w:rPr>
        <w:t xml:space="preserve">главным распорядителям средств </w:t>
      </w:r>
      <w:r w:rsidR="00E023EA" w:rsidRPr="00D45D02">
        <w:rPr>
          <w:rFonts w:eastAsiaTheme="minorHAnsi"/>
          <w:sz w:val="28"/>
          <w:szCs w:val="28"/>
          <w:lang w:eastAsia="en-US"/>
        </w:rPr>
        <w:t>местного</w:t>
      </w:r>
      <w:r w:rsidRPr="00D45D02">
        <w:rPr>
          <w:rFonts w:eastAsiaTheme="minorHAnsi"/>
          <w:sz w:val="28"/>
          <w:szCs w:val="28"/>
          <w:lang w:eastAsia="en-US"/>
        </w:rPr>
        <w:t xml:space="preserve"> бюджета - в части бюджетных и денежных обязательств подведомственных им получателей средств </w:t>
      </w:r>
      <w:r w:rsidR="00E023EA" w:rsidRPr="00D45D02">
        <w:rPr>
          <w:rFonts w:eastAsiaTheme="minorHAnsi"/>
          <w:sz w:val="28"/>
          <w:szCs w:val="28"/>
          <w:lang w:eastAsia="en-US"/>
        </w:rPr>
        <w:t>местного</w:t>
      </w:r>
      <w:r w:rsidRPr="00D45D02">
        <w:rPr>
          <w:rFonts w:eastAsiaTheme="minorHAnsi"/>
          <w:sz w:val="28"/>
          <w:szCs w:val="28"/>
          <w:lang w:eastAsia="en-US"/>
        </w:rPr>
        <w:t xml:space="preserve"> бюджета;</w:t>
      </w:r>
    </w:p>
    <w:p w:rsidR="0088464E" w:rsidRPr="00D45D02" w:rsidRDefault="0088464E" w:rsidP="0088464E">
      <w:pPr>
        <w:autoSpaceDE w:val="0"/>
        <w:autoSpaceDN w:val="0"/>
        <w:adjustRightInd w:val="0"/>
        <w:ind w:firstLine="720"/>
        <w:jc w:val="both"/>
        <w:rPr>
          <w:rFonts w:eastAsiaTheme="minorHAnsi"/>
          <w:sz w:val="28"/>
          <w:szCs w:val="28"/>
          <w:lang w:eastAsia="en-US"/>
        </w:rPr>
      </w:pPr>
      <w:r w:rsidRPr="00D45D02">
        <w:rPr>
          <w:rFonts w:eastAsiaTheme="minorHAnsi"/>
          <w:sz w:val="28"/>
          <w:szCs w:val="28"/>
          <w:lang w:eastAsia="en-US"/>
        </w:rPr>
        <w:t xml:space="preserve">получателям средств </w:t>
      </w:r>
      <w:r w:rsidR="00E023EA" w:rsidRPr="00D45D02">
        <w:rPr>
          <w:rFonts w:eastAsiaTheme="minorHAnsi"/>
          <w:sz w:val="28"/>
          <w:szCs w:val="28"/>
          <w:lang w:eastAsia="en-US"/>
        </w:rPr>
        <w:t>местного</w:t>
      </w:r>
      <w:r w:rsidRPr="00D45D02">
        <w:rPr>
          <w:rFonts w:eastAsiaTheme="minorHAnsi"/>
          <w:sz w:val="28"/>
          <w:szCs w:val="28"/>
          <w:lang w:eastAsia="en-US"/>
        </w:rPr>
        <w:t xml:space="preserve"> бюджета - в части бюджетных и денежных обязательств соответствующего получателя средств </w:t>
      </w:r>
      <w:r w:rsidR="00E023EA" w:rsidRPr="00D45D02">
        <w:rPr>
          <w:rFonts w:eastAsiaTheme="minorHAnsi"/>
          <w:sz w:val="28"/>
          <w:szCs w:val="28"/>
          <w:lang w:eastAsia="en-US"/>
        </w:rPr>
        <w:t xml:space="preserve">местного </w:t>
      </w:r>
      <w:r w:rsidRPr="00D45D02">
        <w:rPr>
          <w:rFonts w:eastAsiaTheme="minorHAnsi"/>
          <w:sz w:val="28"/>
          <w:szCs w:val="28"/>
          <w:lang w:eastAsia="en-US"/>
        </w:rPr>
        <w:t>бюджета.</w:t>
      </w:r>
    </w:p>
    <w:p w:rsidR="0088464E" w:rsidRPr="00D45D02" w:rsidRDefault="006A60EC" w:rsidP="0088464E">
      <w:pPr>
        <w:autoSpaceDE w:val="0"/>
        <w:autoSpaceDN w:val="0"/>
        <w:adjustRightInd w:val="0"/>
        <w:ind w:firstLine="720"/>
        <w:jc w:val="both"/>
        <w:rPr>
          <w:rFonts w:eastAsiaTheme="minorHAnsi"/>
          <w:sz w:val="28"/>
          <w:szCs w:val="28"/>
          <w:lang w:eastAsia="en-US"/>
        </w:rPr>
      </w:pPr>
      <w:bookmarkStart w:id="37" w:name="sub_1029"/>
      <w:r w:rsidRPr="00D45D02">
        <w:rPr>
          <w:rFonts w:eastAsiaTheme="minorHAnsi"/>
          <w:sz w:val="28"/>
          <w:szCs w:val="28"/>
          <w:lang w:eastAsia="en-US"/>
        </w:rPr>
        <w:t>3</w:t>
      </w:r>
      <w:r w:rsidR="00BF7628" w:rsidRPr="00D45D02">
        <w:rPr>
          <w:rFonts w:eastAsiaTheme="minorHAnsi"/>
          <w:sz w:val="28"/>
          <w:szCs w:val="28"/>
          <w:lang w:eastAsia="en-US"/>
        </w:rPr>
        <w:t>1</w:t>
      </w:r>
      <w:r w:rsidR="0088464E" w:rsidRPr="00D45D02">
        <w:rPr>
          <w:rFonts w:eastAsiaTheme="minorHAnsi"/>
          <w:sz w:val="28"/>
          <w:szCs w:val="28"/>
          <w:lang w:eastAsia="en-US"/>
        </w:rPr>
        <w:t xml:space="preserve">. Информация о бюджетных и денежных обязательствах, содержащих сведения, составляющие государственную тайну, предоставляется с соблюдением требований </w:t>
      </w:r>
      <w:hyperlink r:id="rId28" w:history="1">
        <w:r w:rsidR="0088464E" w:rsidRPr="00D45D02">
          <w:rPr>
            <w:rFonts w:eastAsiaTheme="minorHAnsi"/>
            <w:sz w:val="28"/>
            <w:szCs w:val="28"/>
            <w:lang w:eastAsia="en-US"/>
          </w:rPr>
          <w:t>законодательства</w:t>
        </w:r>
      </w:hyperlink>
      <w:r w:rsidR="0088464E" w:rsidRPr="00D45D02">
        <w:rPr>
          <w:rFonts w:eastAsiaTheme="minorHAnsi"/>
          <w:sz w:val="28"/>
          <w:szCs w:val="28"/>
          <w:lang w:eastAsia="en-US"/>
        </w:rPr>
        <w:t xml:space="preserve"> Российской Федерации о защите государственной тайны на бумажном носителе.</w:t>
      </w:r>
    </w:p>
    <w:p w:rsidR="0088464E" w:rsidRPr="00D45D02" w:rsidRDefault="006A60EC" w:rsidP="0088464E">
      <w:pPr>
        <w:autoSpaceDE w:val="0"/>
        <w:autoSpaceDN w:val="0"/>
        <w:adjustRightInd w:val="0"/>
        <w:ind w:firstLine="720"/>
        <w:jc w:val="both"/>
        <w:rPr>
          <w:rFonts w:eastAsiaTheme="minorHAnsi"/>
          <w:sz w:val="28"/>
          <w:szCs w:val="28"/>
          <w:lang w:eastAsia="en-US"/>
        </w:rPr>
      </w:pPr>
      <w:bookmarkStart w:id="38" w:name="sub_1030"/>
      <w:bookmarkEnd w:id="37"/>
      <w:r w:rsidRPr="00D45D02">
        <w:rPr>
          <w:rFonts w:eastAsiaTheme="minorHAnsi"/>
          <w:sz w:val="28"/>
          <w:szCs w:val="28"/>
          <w:lang w:eastAsia="en-US"/>
        </w:rPr>
        <w:t>3</w:t>
      </w:r>
      <w:r w:rsidR="00BF7628" w:rsidRPr="00D45D02">
        <w:rPr>
          <w:rFonts w:eastAsiaTheme="minorHAnsi"/>
          <w:sz w:val="28"/>
          <w:szCs w:val="28"/>
          <w:lang w:eastAsia="en-US"/>
        </w:rPr>
        <w:t>2</w:t>
      </w:r>
      <w:r w:rsidR="0088464E" w:rsidRPr="00D45D02">
        <w:rPr>
          <w:rFonts w:eastAsiaTheme="minorHAnsi"/>
          <w:sz w:val="28"/>
          <w:szCs w:val="28"/>
          <w:lang w:eastAsia="en-US"/>
        </w:rPr>
        <w:t xml:space="preserve">. По запросу </w:t>
      </w:r>
      <w:r w:rsidR="00E023EA" w:rsidRPr="00D45D02">
        <w:rPr>
          <w:rFonts w:eastAsiaTheme="minorHAnsi"/>
          <w:sz w:val="28"/>
          <w:szCs w:val="28"/>
          <w:lang w:eastAsia="en-US"/>
        </w:rPr>
        <w:t>Финансового управления</w:t>
      </w:r>
      <w:r w:rsidR="0088464E" w:rsidRPr="00D45D02">
        <w:rPr>
          <w:rFonts w:eastAsiaTheme="minorHAnsi"/>
          <w:sz w:val="28"/>
          <w:szCs w:val="28"/>
          <w:lang w:eastAsia="en-US"/>
        </w:rPr>
        <w:t xml:space="preserve"> </w:t>
      </w:r>
      <w:r w:rsidR="00E023EA" w:rsidRPr="00D45D02">
        <w:rPr>
          <w:rFonts w:eastAsiaTheme="minorHAnsi"/>
          <w:sz w:val="28"/>
          <w:szCs w:val="28"/>
          <w:lang w:eastAsia="en-US"/>
        </w:rPr>
        <w:t>орган Федерального казначейства</w:t>
      </w:r>
      <w:r w:rsidR="0088464E" w:rsidRPr="00D45D02">
        <w:rPr>
          <w:rFonts w:eastAsiaTheme="minorHAnsi"/>
          <w:sz w:val="28"/>
          <w:szCs w:val="28"/>
          <w:lang w:eastAsia="en-US"/>
        </w:rPr>
        <w:t>, представляет с указанными в запросе детализацией и группировкой показателей:</w:t>
      </w:r>
    </w:p>
    <w:bookmarkEnd w:id="38"/>
    <w:p w:rsidR="0018729B" w:rsidRPr="00D45D02" w:rsidRDefault="0088464E" w:rsidP="0088464E">
      <w:pPr>
        <w:autoSpaceDE w:val="0"/>
        <w:autoSpaceDN w:val="0"/>
        <w:adjustRightInd w:val="0"/>
        <w:ind w:firstLine="720"/>
        <w:jc w:val="both"/>
        <w:rPr>
          <w:rFonts w:eastAsiaTheme="minorHAnsi"/>
          <w:sz w:val="28"/>
          <w:szCs w:val="28"/>
          <w:lang w:eastAsia="en-US"/>
        </w:rPr>
      </w:pPr>
      <w:r w:rsidRPr="00D45D02">
        <w:rPr>
          <w:rFonts w:eastAsiaTheme="minorHAnsi"/>
          <w:sz w:val="28"/>
          <w:szCs w:val="28"/>
          <w:lang w:eastAsia="en-US"/>
        </w:rPr>
        <w:t xml:space="preserve">информацию о принятых на учет бюджетных, денежных обязательствах, реквизиты которой указаны в </w:t>
      </w:r>
      <w:hyperlink r:id="rId29" w:history="1">
        <w:r w:rsidRPr="00D45D02">
          <w:rPr>
            <w:rFonts w:eastAsiaTheme="minorHAnsi"/>
            <w:sz w:val="28"/>
            <w:szCs w:val="28"/>
            <w:lang w:eastAsia="en-US"/>
          </w:rPr>
          <w:t xml:space="preserve">приложении </w:t>
        </w:r>
        <w:r w:rsidR="0018729B" w:rsidRPr="00D45D02">
          <w:rPr>
            <w:rFonts w:eastAsiaTheme="minorHAnsi"/>
            <w:sz w:val="28"/>
            <w:szCs w:val="28"/>
            <w:lang w:eastAsia="en-US"/>
          </w:rPr>
          <w:t>№</w:t>
        </w:r>
        <w:r w:rsidRPr="00D45D02">
          <w:rPr>
            <w:rFonts w:eastAsiaTheme="minorHAnsi"/>
            <w:sz w:val="28"/>
            <w:szCs w:val="28"/>
            <w:lang w:eastAsia="en-US"/>
          </w:rPr>
          <w:t> 6</w:t>
        </w:r>
      </w:hyperlink>
      <w:r w:rsidRPr="00D45D02">
        <w:rPr>
          <w:rFonts w:eastAsiaTheme="minorHAnsi"/>
          <w:sz w:val="28"/>
          <w:szCs w:val="28"/>
          <w:lang w:eastAsia="en-US"/>
        </w:rPr>
        <w:t xml:space="preserve"> к Порядку, утвержденному </w:t>
      </w:r>
      <w:hyperlink r:id="rId30" w:history="1">
        <w:r w:rsidRPr="00D45D02">
          <w:rPr>
            <w:rFonts w:eastAsiaTheme="minorHAnsi"/>
            <w:sz w:val="28"/>
            <w:szCs w:val="28"/>
            <w:lang w:eastAsia="en-US"/>
          </w:rPr>
          <w:t>приказом</w:t>
        </w:r>
      </w:hyperlink>
      <w:r w:rsidRPr="00D45D02">
        <w:rPr>
          <w:rFonts w:eastAsiaTheme="minorHAnsi"/>
          <w:sz w:val="28"/>
          <w:szCs w:val="28"/>
          <w:lang w:eastAsia="en-US"/>
        </w:rPr>
        <w:t xml:space="preserve"> Министерства финансов Российской Федерации </w:t>
      </w:r>
    </w:p>
    <w:p w:rsidR="0088464E" w:rsidRPr="00D45D02" w:rsidRDefault="0018729B" w:rsidP="0018729B">
      <w:pPr>
        <w:autoSpaceDE w:val="0"/>
        <w:autoSpaceDN w:val="0"/>
        <w:adjustRightInd w:val="0"/>
        <w:jc w:val="both"/>
        <w:rPr>
          <w:rFonts w:eastAsiaTheme="minorHAnsi"/>
          <w:sz w:val="28"/>
          <w:szCs w:val="28"/>
          <w:lang w:eastAsia="en-US"/>
        </w:rPr>
      </w:pPr>
      <w:r w:rsidRPr="00D45D02">
        <w:rPr>
          <w:rFonts w:eastAsiaTheme="minorHAnsi"/>
          <w:sz w:val="28"/>
          <w:szCs w:val="28"/>
          <w:lang w:eastAsia="en-US"/>
        </w:rPr>
        <w:t>№</w:t>
      </w:r>
      <w:r w:rsidR="0088464E" w:rsidRPr="00D45D02">
        <w:rPr>
          <w:rFonts w:eastAsiaTheme="minorHAnsi"/>
          <w:sz w:val="28"/>
          <w:szCs w:val="28"/>
          <w:lang w:eastAsia="en-US"/>
        </w:rPr>
        <w:t> 258н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88464E" w:rsidRPr="00D45D02" w:rsidRDefault="0088464E" w:rsidP="0088464E">
      <w:pPr>
        <w:autoSpaceDE w:val="0"/>
        <w:autoSpaceDN w:val="0"/>
        <w:adjustRightInd w:val="0"/>
        <w:ind w:firstLine="720"/>
        <w:jc w:val="both"/>
        <w:rPr>
          <w:rFonts w:eastAsiaTheme="minorHAnsi"/>
          <w:sz w:val="28"/>
          <w:szCs w:val="28"/>
          <w:lang w:eastAsia="en-US"/>
        </w:rPr>
      </w:pPr>
      <w:r w:rsidRPr="00D45D02">
        <w:rPr>
          <w:rFonts w:eastAsiaTheme="minorHAnsi"/>
          <w:sz w:val="28"/>
          <w:szCs w:val="28"/>
          <w:lang w:eastAsia="en-US"/>
        </w:rPr>
        <w:t xml:space="preserve">информацию об исполнении бюджетных, денежных обязательств, реквизиты которой указаны в </w:t>
      </w:r>
      <w:hyperlink r:id="rId31" w:history="1">
        <w:r w:rsidRPr="00D45D02">
          <w:rPr>
            <w:rFonts w:eastAsiaTheme="minorHAnsi"/>
            <w:sz w:val="28"/>
            <w:szCs w:val="28"/>
            <w:lang w:eastAsia="en-US"/>
          </w:rPr>
          <w:t xml:space="preserve">приложении </w:t>
        </w:r>
        <w:r w:rsidR="0018729B" w:rsidRPr="00D45D02">
          <w:rPr>
            <w:rFonts w:eastAsiaTheme="minorHAnsi"/>
            <w:sz w:val="28"/>
            <w:szCs w:val="28"/>
            <w:lang w:eastAsia="en-US"/>
          </w:rPr>
          <w:t>№</w:t>
        </w:r>
        <w:r w:rsidRPr="00D45D02">
          <w:rPr>
            <w:rFonts w:eastAsiaTheme="minorHAnsi"/>
            <w:sz w:val="28"/>
            <w:szCs w:val="28"/>
            <w:lang w:eastAsia="en-US"/>
          </w:rPr>
          <w:t> 7</w:t>
        </w:r>
      </w:hyperlink>
      <w:r w:rsidRPr="00D45D02">
        <w:rPr>
          <w:rFonts w:eastAsiaTheme="minorHAnsi"/>
          <w:sz w:val="28"/>
          <w:szCs w:val="28"/>
          <w:lang w:eastAsia="en-US"/>
        </w:rPr>
        <w:t xml:space="preserve"> к Порядку, утвержденному </w:t>
      </w:r>
      <w:hyperlink r:id="rId32" w:history="1">
        <w:r w:rsidRPr="00D45D02">
          <w:rPr>
            <w:rFonts w:eastAsiaTheme="minorHAnsi"/>
            <w:sz w:val="28"/>
            <w:szCs w:val="28"/>
            <w:lang w:eastAsia="en-US"/>
          </w:rPr>
          <w:t>приказом</w:t>
        </w:r>
      </w:hyperlink>
      <w:r w:rsidRPr="00D45D02">
        <w:rPr>
          <w:rFonts w:eastAsiaTheme="minorHAnsi"/>
          <w:sz w:val="28"/>
          <w:szCs w:val="28"/>
          <w:lang w:eastAsia="en-US"/>
        </w:rPr>
        <w:t xml:space="preserve"> Министерства финансов Российской Федерации </w:t>
      </w:r>
      <w:r w:rsidR="0018729B" w:rsidRPr="00D45D02">
        <w:rPr>
          <w:rFonts w:eastAsiaTheme="minorHAnsi"/>
          <w:sz w:val="28"/>
          <w:szCs w:val="28"/>
          <w:lang w:eastAsia="en-US"/>
        </w:rPr>
        <w:t>№</w:t>
      </w:r>
      <w:r w:rsidRPr="00D45D02">
        <w:rPr>
          <w:rFonts w:eastAsiaTheme="minorHAnsi"/>
          <w:sz w:val="28"/>
          <w:szCs w:val="28"/>
          <w:lang w:eastAsia="en-US"/>
        </w:rPr>
        <w:t> 258н (далее - Информация об исполнении обязательств), сформированную на дату, указанную в запросе;</w:t>
      </w:r>
    </w:p>
    <w:p w:rsidR="0088464E" w:rsidRPr="00D45D02" w:rsidRDefault="0088464E" w:rsidP="0088464E">
      <w:pPr>
        <w:autoSpaceDE w:val="0"/>
        <w:autoSpaceDN w:val="0"/>
        <w:adjustRightInd w:val="0"/>
        <w:ind w:firstLine="720"/>
        <w:jc w:val="both"/>
        <w:rPr>
          <w:rFonts w:eastAsiaTheme="minorHAnsi"/>
          <w:sz w:val="28"/>
          <w:szCs w:val="28"/>
          <w:lang w:eastAsia="en-US"/>
        </w:rPr>
      </w:pPr>
      <w:r w:rsidRPr="00D45D02">
        <w:rPr>
          <w:rFonts w:eastAsiaTheme="minorHAnsi"/>
          <w:sz w:val="28"/>
          <w:szCs w:val="28"/>
          <w:lang w:eastAsia="en-US"/>
        </w:rPr>
        <w:t xml:space="preserve">информацию об исполнении бюджетных, денежных обязательств, принятых в целях осуществления капитальных вложений, реквизиты которой указаны в </w:t>
      </w:r>
      <w:hyperlink r:id="rId33" w:history="1">
        <w:r w:rsidRPr="00D45D02">
          <w:rPr>
            <w:rFonts w:eastAsiaTheme="minorHAnsi"/>
            <w:sz w:val="28"/>
            <w:szCs w:val="28"/>
            <w:lang w:eastAsia="en-US"/>
          </w:rPr>
          <w:t xml:space="preserve">приложении </w:t>
        </w:r>
        <w:r w:rsidR="0018729B" w:rsidRPr="00D45D02">
          <w:rPr>
            <w:rFonts w:eastAsiaTheme="minorHAnsi"/>
            <w:sz w:val="28"/>
            <w:szCs w:val="28"/>
            <w:lang w:eastAsia="en-US"/>
          </w:rPr>
          <w:t>№</w:t>
        </w:r>
        <w:r w:rsidRPr="00D45D02">
          <w:rPr>
            <w:rFonts w:eastAsiaTheme="minorHAnsi"/>
            <w:sz w:val="28"/>
            <w:szCs w:val="28"/>
            <w:lang w:eastAsia="en-US"/>
          </w:rPr>
          <w:t> 8</w:t>
        </w:r>
      </w:hyperlink>
      <w:r w:rsidRPr="00D45D02">
        <w:rPr>
          <w:rFonts w:eastAsiaTheme="minorHAnsi"/>
          <w:sz w:val="28"/>
          <w:szCs w:val="28"/>
          <w:lang w:eastAsia="en-US"/>
        </w:rPr>
        <w:t xml:space="preserve"> к Порядку, утвержденному </w:t>
      </w:r>
      <w:hyperlink r:id="rId34" w:history="1">
        <w:r w:rsidRPr="00D45D02">
          <w:rPr>
            <w:rFonts w:eastAsiaTheme="minorHAnsi"/>
            <w:sz w:val="28"/>
            <w:szCs w:val="28"/>
            <w:lang w:eastAsia="en-US"/>
          </w:rPr>
          <w:t>приказом</w:t>
        </w:r>
      </w:hyperlink>
      <w:r w:rsidRPr="00D45D02">
        <w:rPr>
          <w:rFonts w:eastAsiaTheme="minorHAnsi"/>
          <w:sz w:val="28"/>
          <w:szCs w:val="28"/>
          <w:lang w:eastAsia="en-US"/>
        </w:rPr>
        <w:t xml:space="preserve"> Министерства финансов Российской Федерации </w:t>
      </w:r>
      <w:r w:rsidR="0018729B" w:rsidRPr="00D45D02">
        <w:rPr>
          <w:rFonts w:eastAsiaTheme="minorHAnsi"/>
          <w:sz w:val="28"/>
          <w:szCs w:val="28"/>
          <w:lang w:eastAsia="en-US"/>
        </w:rPr>
        <w:t>№</w:t>
      </w:r>
      <w:r w:rsidRPr="00D45D02">
        <w:rPr>
          <w:rFonts w:eastAsiaTheme="minorHAnsi"/>
          <w:sz w:val="28"/>
          <w:szCs w:val="28"/>
          <w:lang w:eastAsia="en-US"/>
        </w:rPr>
        <w:t> 258н (далее - Информация об исполнении обязательств, принятых в целях осуществления капитальных вложений</w:t>
      </w:r>
      <w:r w:rsidR="00751FFD" w:rsidRPr="00D45D02">
        <w:rPr>
          <w:rFonts w:eastAsiaTheme="minorHAnsi"/>
          <w:sz w:val="28"/>
          <w:szCs w:val="28"/>
          <w:lang w:eastAsia="en-US"/>
        </w:rPr>
        <w:t>)</w:t>
      </w:r>
      <w:r w:rsidRPr="00D45D02">
        <w:rPr>
          <w:rFonts w:eastAsiaTheme="minorHAnsi"/>
          <w:sz w:val="28"/>
          <w:szCs w:val="28"/>
          <w:lang w:eastAsia="en-US"/>
        </w:rPr>
        <w:t>, сформированную на дату, указанную в запросе.</w:t>
      </w:r>
    </w:p>
    <w:p w:rsidR="0088464E" w:rsidRPr="00D45D02" w:rsidRDefault="0088464E" w:rsidP="0088464E">
      <w:pPr>
        <w:autoSpaceDE w:val="0"/>
        <w:autoSpaceDN w:val="0"/>
        <w:adjustRightInd w:val="0"/>
        <w:ind w:firstLine="720"/>
        <w:jc w:val="both"/>
        <w:rPr>
          <w:rFonts w:eastAsiaTheme="minorHAnsi"/>
          <w:sz w:val="28"/>
          <w:szCs w:val="28"/>
          <w:lang w:eastAsia="en-US"/>
        </w:rPr>
      </w:pPr>
      <w:bookmarkStart w:id="39" w:name="sub_1031"/>
      <w:r w:rsidRPr="00D45D02">
        <w:rPr>
          <w:rFonts w:eastAsiaTheme="minorHAnsi"/>
          <w:sz w:val="28"/>
          <w:szCs w:val="28"/>
          <w:lang w:eastAsia="en-US"/>
        </w:rPr>
        <w:lastRenderedPageBreak/>
        <w:t>3</w:t>
      </w:r>
      <w:r w:rsidR="00BF7628" w:rsidRPr="00D45D02">
        <w:rPr>
          <w:rFonts w:eastAsiaTheme="minorHAnsi"/>
          <w:sz w:val="28"/>
          <w:szCs w:val="28"/>
          <w:lang w:eastAsia="en-US"/>
        </w:rPr>
        <w:t>3</w:t>
      </w:r>
      <w:r w:rsidRPr="00D45D02">
        <w:rPr>
          <w:rFonts w:eastAsiaTheme="minorHAnsi"/>
          <w:sz w:val="28"/>
          <w:szCs w:val="28"/>
          <w:lang w:eastAsia="en-US"/>
        </w:rPr>
        <w:t xml:space="preserve">. По запросу главного распорядителя средств </w:t>
      </w:r>
      <w:r w:rsidR="00E023EA" w:rsidRPr="00D45D02">
        <w:rPr>
          <w:rFonts w:eastAsiaTheme="minorHAnsi"/>
          <w:sz w:val="28"/>
          <w:szCs w:val="28"/>
          <w:lang w:eastAsia="en-US"/>
        </w:rPr>
        <w:t>местного</w:t>
      </w:r>
      <w:r w:rsidRPr="00D45D02">
        <w:rPr>
          <w:rFonts w:eastAsiaTheme="minorHAnsi"/>
          <w:sz w:val="28"/>
          <w:szCs w:val="28"/>
          <w:lang w:eastAsia="en-US"/>
        </w:rPr>
        <w:t xml:space="preserve"> бюджета орган</w:t>
      </w:r>
      <w:r w:rsidR="00E52A54" w:rsidRPr="00D45D02">
        <w:rPr>
          <w:rFonts w:eastAsiaTheme="minorHAnsi"/>
          <w:sz w:val="28"/>
          <w:szCs w:val="28"/>
          <w:lang w:eastAsia="en-US"/>
        </w:rPr>
        <w:t xml:space="preserve"> Федерального казначейства</w:t>
      </w:r>
      <w:r w:rsidRPr="00D45D02">
        <w:rPr>
          <w:rFonts w:eastAsiaTheme="minorHAnsi"/>
          <w:sz w:val="28"/>
          <w:szCs w:val="28"/>
          <w:lang w:eastAsia="en-US"/>
        </w:rPr>
        <w:t>, представляет с указанными в запросе детализацией и группировкой показателей:</w:t>
      </w:r>
    </w:p>
    <w:bookmarkEnd w:id="39"/>
    <w:p w:rsidR="0088464E" w:rsidRPr="00D45D02" w:rsidRDefault="0088464E" w:rsidP="0088464E">
      <w:pPr>
        <w:autoSpaceDE w:val="0"/>
        <w:autoSpaceDN w:val="0"/>
        <w:adjustRightInd w:val="0"/>
        <w:ind w:firstLine="720"/>
        <w:jc w:val="both"/>
        <w:rPr>
          <w:rFonts w:eastAsiaTheme="minorHAnsi"/>
          <w:sz w:val="28"/>
          <w:szCs w:val="28"/>
          <w:lang w:eastAsia="en-US"/>
        </w:rPr>
      </w:pPr>
      <w:r w:rsidRPr="00D45D02">
        <w:rPr>
          <w:rFonts w:eastAsiaTheme="minorHAnsi"/>
          <w:sz w:val="28"/>
          <w:szCs w:val="28"/>
          <w:lang w:eastAsia="en-US"/>
        </w:rPr>
        <w:fldChar w:fldCharType="begin"/>
      </w:r>
      <w:r w:rsidRPr="00D45D02">
        <w:rPr>
          <w:rFonts w:eastAsiaTheme="minorHAnsi"/>
          <w:sz w:val="28"/>
          <w:szCs w:val="28"/>
          <w:lang w:eastAsia="en-US"/>
        </w:rPr>
        <w:instrText>HYPERLINK "garantF1://74934158.60000"</w:instrText>
      </w:r>
      <w:r w:rsidRPr="00D45D02">
        <w:rPr>
          <w:rFonts w:eastAsiaTheme="minorHAnsi"/>
          <w:sz w:val="28"/>
          <w:szCs w:val="28"/>
          <w:lang w:eastAsia="en-US"/>
        </w:rPr>
        <w:fldChar w:fldCharType="separate"/>
      </w:r>
      <w:proofErr w:type="gramStart"/>
      <w:r w:rsidRPr="00D45D02">
        <w:rPr>
          <w:rFonts w:eastAsiaTheme="minorHAnsi"/>
          <w:sz w:val="28"/>
          <w:szCs w:val="28"/>
          <w:lang w:eastAsia="en-US"/>
        </w:rPr>
        <w:t>информацию</w:t>
      </w:r>
      <w:r w:rsidRPr="00D45D02">
        <w:rPr>
          <w:rFonts w:eastAsiaTheme="minorHAnsi"/>
          <w:sz w:val="28"/>
          <w:szCs w:val="28"/>
          <w:lang w:eastAsia="en-US"/>
        </w:rPr>
        <w:fldChar w:fldCharType="end"/>
      </w:r>
      <w:r w:rsidRPr="00D45D02">
        <w:rPr>
          <w:rFonts w:eastAsiaTheme="minorHAnsi"/>
          <w:sz w:val="28"/>
          <w:szCs w:val="28"/>
          <w:lang w:eastAsia="en-US"/>
        </w:rPr>
        <w:t xml:space="preserve"> о принятых на учет обязательствах по находящимся в ведении главного распорядителя средств </w:t>
      </w:r>
      <w:r w:rsidR="00E52A54" w:rsidRPr="00D45D02">
        <w:rPr>
          <w:rFonts w:eastAsiaTheme="minorHAnsi"/>
          <w:sz w:val="28"/>
          <w:szCs w:val="28"/>
          <w:lang w:eastAsia="en-US"/>
        </w:rPr>
        <w:t xml:space="preserve">местного </w:t>
      </w:r>
      <w:r w:rsidRPr="00D45D02">
        <w:rPr>
          <w:rFonts w:eastAsiaTheme="minorHAnsi"/>
          <w:sz w:val="28"/>
          <w:szCs w:val="28"/>
          <w:lang w:eastAsia="en-US"/>
        </w:rPr>
        <w:t xml:space="preserve">бюджета получателям средств </w:t>
      </w:r>
      <w:r w:rsidR="00E52A54" w:rsidRPr="00D45D02">
        <w:rPr>
          <w:rFonts w:eastAsiaTheme="minorHAnsi"/>
          <w:sz w:val="28"/>
          <w:szCs w:val="28"/>
          <w:lang w:eastAsia="en-US"/>
        </w:rPr>
        <w:t xml:space="preserve">местного </w:t>
      </w:r>
      <w:r w:rsidRPr="00D45D02">
        <w:rPr>
          <w:rFonts w:eastAsiaTheme="minorHAnsi"/>
          <w:sz w:val="28"/>
          <w:szCs w:val="28"/>
          <w:lang w:eastAsia="en-US"/>
        </w:rPr>
        <w:t>бюджета,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roofErr w:type="gramEnd"/>
    </w:p>
    <w:p w:rsidR="0088464E" w:rsidRPr="00D45D02" w:rsidRDefault="00504B2B" w:rsidP="0088464E">
      <w:pPr>
        <w:autoSpaceDE w:val="0"/>
        <w:autoSpaceDN w:val="0"/>
        <w:adjustRightInd w:val="0"/>
        <w:ind w:firstLine="720"/>
        <w:jc w:val="both"/>
        <w:rPr>
          <w:rFonts w:eastAsiaTheme="minorHAnsi"/>
          <w:sz w:val="28"/>
          <w:szCs w:val="28"/>
          <w:lang w:eastAsia="en-US"/>
        </w:rPr>
      </w:pPr>
      <w:hyperlink r:id="rId35" w:history="1">
        <w:r w:rsidR="0088464E" w:rsidRPr="00D45D02">
          <w:rPr>
            <w:rFonts w:eastAsiaTheme="minorHAnsi"/>
            <w:sz w:val="28"/>
            <w:szCs w:val="28"/>
            <w:lang w:eastAsia="en-US"/>
          </w:rPr>
          <w:t>информацию</w:t>
        </w:r>
      </w:hyperlink>
      <w:r w:rsidR="0088464E" w:rsidRPr="00D45D02">
        <w:rPr>
          <w:rFonts w:eastAsiaTheme="minorHAnsi"/>
          <w:sz w:val="28"/>
          <w:szCs w:val="28"/>
          <w:lang w:eastAsia="en-US"/>
        </w:rPr>
        <w:t xml:space="preserve"> об исполнении обязательств по капитальным вложениям по находящимся в ведении главного распорядителя средств </w:t>
      </w:r>
      <w:r w:rsidR="00E52A54" w:rsidRPr="00D45D02">
        <w:rPr>
          <w:rFonts w:eastAsiaTheme="minorHAnsi"/>
          <w:sz w:val="28"/>
          <w:szCs w:val="28"/>
          <w:lang w:eastAsia="en-US"/>
        </w:rPr>
        <w:t>местного</w:t>
      </w:r>
      <w:r w:rsidR="0088464E" w:rsidRPr="00D45D02">
        <w:rPr>
          <w:rFonts w:eastAsiaTheme="minorHAnsi"/>
          <w:sz w:val="28"/>
          <w:szCs w:val="28"/>
          <w:lang w:eastAsia="en-US"/>
        </w:rPr>
        <w:t xml:space="preserve"> бюджета получателям средств </w:t>
      </w:r>
      <w:r w:rsidR="00E52A54" w:rsidRPr="00D45D02">
        <w:rPr>
          <w:rFonts w:eastAsiaTheme="minorHAnsi"/>
          <w:sz w:val="28"/>
          <w:szCs w:val="28"/>
          <w:lang w:eastAsia="en-US"/>
        </w:rPr>
        <w:t>местного</w:t>
      </w:r>
      <w:r w:rsidR="0088464E" w:rsidRPr="00D45D02">
        <w:rPr>
          <w:rFonts w:eastAsiaTheme="minorHAnsi"/>
          <w:sz w:val="28"/>
          <w:szCs w:val="28"/>
          <w:lang w:eastAsia="en-US"/>
        </w:rPr>
        <w:t xml:space="preserve"> бюджета.</w:t>
      </w:r>
    </w:p>
    <w:p w:rsidR="0088464E" w:rsidRPr="00D45D02" w:rsidRDefault="0088464E" w:rsidP="0088464E">
      <w:pPr>
        <w:autoSpaceDE w:val="0"/>
        <w:autoSpaceDN w:val="0"/>
        <w:adjustRightInd w:val="0"/>
        <w:ind w:firstLine="720"/>
        <w:jc w:val="both"/>
        <w:rPr>
          <w:rFonts w:eastAsiaTheme="minorHAnsi"/>
          <w:sz w:val="28"/>
          <w:szCs w:val="28"/>
          <w:lang w:eastAsia="en-US"/>
        </w:rPr>
      </w:pPr>
      <w:bookmarkStart w:id="40" w:name="sub_1032"/>
      <w:r w:rsidRPr="00D45D02">
        <w:rPr>
          <w:rFonts w:eastAsiaTheme="minorHAnsi"/>
          <w:sz w:val="28"/>
          <w:szCs w:val="28"/>
          <w:lang w:eastAsia="en-US"/>
        </w:rPr>
        <w:t>3</w:t>
      </w:r>
      <w:r w:rsidR="00BF7628" w:rsidRPr="00D45D02">
        <w:rPr>
          <w:rFonts w:eastAsiaTheme="minorHAnsi"/>
          <w:sz w:val="28"/>
          <w:szCs w:val="28"/>
          <w:lang w:eastAsia="en-US"/>
        </w:rPr>
        <w:t>4</w:t>
      </w:r>
      <w:r w:rsidRPr="00D45D02">
        <w:rPr>
          <w:rFonts w:eastAsiaTheme="minorHAnsi"/>
          <w:sz w:val="28"/>
          <w:szCs w:val="28"/>
          <w:lang w:eastAsia="en-US"/>
        </w:rPr>
        <w:t xml:space="preserve">. По запросу получателя средств </w:t>
      </w:r>
      <w:r w:rsidR="00E52A54" w:rsidRPr="00D45D02">
        <w:rPr>
          <w:rFonts w:eastAsiaTheme="minorHAnsi"/>
          <w:sz w:val="28"/>
          <w:szCs w:val="28"/>
          <w:lang w:eastAsia="en-US"/>
        </w:rPr>
        <w:t>местного бюджета орган</w:t>
      </w:r>
      <w:r w:rsidRPr="00D45D02">
        <w:rPr>
          <w:rFonts w:eastAsiaTheme="minorHAnsi"/>
          <w:sz w:val="28"/>
          <w:szCs w:val="28"/>
          <w:lang w:eastAsia="en-US"/>
        </w:rPr>
        <w:t xml:space="preserve"> </w:t>
      </w:r>
      <w:r w:rsidR="00E52A54" w:rsidRPr="00D45D02">
        <w:rPr>
          <w:rFonts w:eastAsiaTheme="minorHAnsi"/>
          <w:sz w:val="28"/>
          <w:szCs w:val="28"/>
          <w:lang w:eastAsia="en-US"/>
        </w:rPr>
        <w:t>Федерального казначейства</w:t>
      </w:r>
      <w:r w:rsidRPr="00D45D02">
        <w:rPr>
          <w:rFonts w:eastAsiaTheme="minorHAnsi"/>
          <w:sz w:val="28"/>
          <w:szCs w:val="28"/>
          <w:lang w:eastAsia="en-US"/>
        </w:rPr>
        <w:t xml:space="preserve">, представляет Справку об исполнении принятых на учет бюджетных, денежных обязательств (далее - Справка об исполнении обязательств), реквизиты которой указаны в </w:t>
      </w:r>
      <w:hyperlink r:id="rId36" w:history="1">
        <w:r w:rsidRPr="00D45D02">
          <w:rPr>
            <w:rFonts w:eastAsiaTheme="minorHAnsi"/>
            <w:sz w:val="28"/>
            <w:szCs w:val="28"/>
            <w:lang w:eastAsia="en-US"/>
          </w:rPr>
          <w:t xml:space="preserve">приложении </w:t>
        </w:r>
        <w:r w:rsidR="0018729B" w:rsidRPr="00D45D02">
          <w:rPr>
            <w:rFonts w:eastAsiaTheme="minorHAnsi"/>
            <w:sz w:val="28"/>
            <w:szCs w:val="28"/>
            <w:lang w:eastAsia="en-US"/>
          </w:rPr>
          <w:t xml:space="preserve">№ </w:t>
        </w:r>
        <w:r w:rsidRPr="00D45D02">
          <w:rPr>
            <w:rFonts w:eastAsiaTheme="minorHAnsi"/>
            <w:sz w:val="28"/>
            <w:szCs w:val="28"/>
            <w:lang w:eastAsia="en-US"/>
          </w:rPr>
          <w:t>5</w:t>
        </w:r>
      </w:hyperlink>
      <w:r w:rsidRPr="00D45D02">
        <w:rPr>
          <w:rFonts w:eastAsiaTheme="minorHAnsi"/>
          <w:sz w:val="28"/>
          <w:szCs w:val="28"/>
          <w:lang w:eastAsia="en-US"/>
        </w:rPr>
        <w:t xml:space="preserve"> к Порядку, утвержденному </w:t>
      </w:r>
      <w:hyperlink r:id="rId37" w:history="1">
        <w:r w:rsidRPr="00D45D02">
          <w:rPr>
            <w:rFonts w:eastAsiaTheme="minorHAnsi"/>
            <w:sz w:val="28"/>
            <w:szCs w:val="28"/>
            <w:lang w:eastAsia="en-US"/>
          </w:rPr>
          <w:t>приказом</w:t>
        </w:r>
      </w:hyperlink>
      <w:r w:rsidRPr="00D45D02">
        <w:rPr>
          <w:rFonts w:eastAsiaTheme="minorHAnsi"/>
          <w:sz w:val="28"/>
          <w:szCs w:val="28"/>
          <w:lang w:eastAsia="en-US"/>
        </w:rPr>
        <w:t xml:space="preserve"> Министерства финансов Российской Федерации </w:t>
      </w:r>
      <w:r w:rsidR="0018729B" w:rsidRPr="00D45D02">
        <w:rPr>
          <w:rFonts w:eastAsiaTheme="minorHAnsi"/>
          <w:sz w:val="28"/>
          <w:szCs w:val="28"/>
          <w:lang w:eastAsia="en-US"/>
        </w:rPr>
        <w:t>№</w:t>
      </w:r>
      <w:r w:rsidRPr="00D45D02">
        <w:rPr>
          <w:rFonts w:eastAsiaTheme="minorHAnsi"/>
          <w:sz w:val="28"/>
          <w:szCs w:val="28"/>
          <w:lang w:eastAsia="en-US"/>
        </w:rPr>
        <w:t> 258н.</w:t>
      </w:r>
    </w:p>
    <w:bookmarkEnd w:id="40"/>
    <w:p w:rsidR="0088464E" w:rsidRPr="00D45D02" w:rsidRDefault="0088464E" w:rsidP="0088464E">
      <w:pPr>
        <w:autoSpaceDE w:val="0"/>
        <w:autoSpaceDN w:val="0"/>
        <w:adjustRightInd w:val="0"/>
        <w:ind w:firstLine="720"/>
        <w:jc w:val="both"/>
        <w:rPr>
          <w:rFonts w:eastAsiaTheme="minorHAnsi"/>
          <w:sz w:val="28"/>
          <w:szCs w:val="28"/>
          <w:lang w:eastAsia="en-US"/>
        </w:rPr>
      </w:pPr>
      <w:r w:rsidRPr="00D45D02">
        <w:rPr>
          <w:rFonts w:eastAsiaTheme="minorHAnsi"/>
          <w:sz w:val="28"/>
          <w:szCs w:val="28"/>
          <w:lang w:eastAsia="en-US"/>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E52A54" w:rsidRPr="00D45D02">
        <w:rPr>
          <w:rFonts w:eastAsiaTheme="minorHAnsi"/>
          <w:sz w:val="28"/>
          <w:szCs w:val="28"/>
          <w:lang w:eastAsia="en-US"/>
        </w:rPr>
        <w:t xml:space="preserve">местного </w:t>
      </w:r>
      <w:r w:rsidRPr="00D45D02">
        <w:rPr>
          <w:rFonts w:eastAsiaTheme="minorHAnsi"/>
          <w:sz w:val="28"/>
          <w:szCs w:val="28"/>
          <w:lang w:eastAsia="en-US"/>
        </w:rPr>
        <w:t xml:space="preserve">бюджета, нарастающим итогом с 1 января текущего финансового года и содержит информацию об исполнении бюджетных </w:t>
      </w:r>
      <w:r w:rsidR="00563F1B" w:rsidRPr="00D45D02">
        <w:rPr>
          <w:rFonts w:eastAsiaTheme="minorHAnsi"/>
          <w:sz w:val="28"/>
          <w:szCs w:val="28"/>
          <w:lang w:eastAsia="en-US"/>
        </w:rPr>
        <w:t xml:space="preserve">и денежных </w:t>
      </w:r>
      <w:r w:rsidRPr="00D45D02">
        <w:rPr>
          <w:rFonts w:eastAsiaTheme="minorHAnsi"/>
          <w:sz w:val="28"/>
          <w:szCs w:val="28"/>
          <w:lang w:eastAsia="en-US"/>
        </w:rPr>
        <w:t>обязательств, поставленных на учет в органе</w:t>
      </w:r>
      <w:r w:rsidR="00E52A54" w:rsidRPr="00D45D02">
        <w:rPr>
          <w:rFonts w:eastAsiaTheme="minorHAnsi"/>
          <w:sz w:val="28"/>
          <w:szCs w:val="28"/>
          <w:lang w:eastAsia="en-US"/>
        </w:rPr>
        <w:t xml:space="preserve"> Федерального казначейства </w:t>
      </w:r>
      <w:r w:rsidRPr="00D45D02">
        <w:rPr>
          <w:rFonts w:eastAsiaTheme="minorHAnsi"/>
          <w:sz w:val="28"/>
          <w:szCs w:val="28"/>
          <w:lang w:eastAsia="en-US"/>
        </w:rPr>
        <w:t>на основании Сведений об обязательстве.</w:t>
      </w:r>
    </w:p>
    <w:p w:rsidR="0088464E" w:rsidRPr="00D45D02" w:rsidRDefault="0088464E" w:rsidP="0088464E">
      <w:pPr>
        <w:autoSpaceDE w:val="0"/>
        <w:autoSpaceDN w:val="0"/>
        <w:adjustRightInd w:val="0"/>
        <w:ind w:firstLine="720"/>
        <w:jc w:val="both"/>
        <w:rPr>
          <w:rFonts w:eastAsiaTheme="minorHAnsi"/>
          <w:sz w:val="28"/>
          <w:szCs w:val="28"/>
          <w:lang w:eastAsia="en-US"/>
        </w:rPr>
      </w:pPr>
      <w:bookmarkStart w:id="41" w:name="sub_1033"/>
      <w:r w:rsidRPr="00D45D02">
        <w:rPr>
          <w:rFonts w:eastAsiaTheme="minorHAnsi"/>
          <w:sz w:val="28"/>
          <w:szCs w:val="28"/>
          <w:lang w:eastAsia="en-US"/>
        </w:rPr>
        <w:t>3</w:t>
      </w:r>
      <w:r w:rsidR="00BF7628" w:rsidRPr="00D45D02">
        <w:rPr>
          <w:rFonts w:eastAsiaTheme="minorHAnsi"/>
          <w:sz w:val="28"/>
          <w:szCs w:val="28"/>
          <w:lang w:eastAsia="en-US"/>
        </w:rPr>
        <w:t>5</w:t>
      </w:r>
      <w:r w:rsidRPr="00D45D02">
        <w:rPr>
          <w:rFonts w:eastAsiaTheme="minorHAnsi"/>
          <w:sz w:val="28"/>
          <w:szCs w:val="28"/>
          <w:lang w:eastAsia="en-US"/>
        </w:rPr>
        <w:t>. Не позднее 2-го рабочего дня текущего финансового года орган</w:t>
      </w:r>
      <w:r w:rsidR="00E52A54" w:rsidRPr="00D45D02">
        <w:rPr>
          <w:rFonts w:eastAsiaTheme="minorHAnsi"/>
          <w:sz w:val="28"/>
          <w:szCs w:val="28"/>
          <w:lang w:eastAsia="en-US"/>
        </w:rPr>
        <w:t xml:space="preserve"> Федерального казначейства</w:t>
      </w:r>
      <w:r w:rsidRPr="00D45D02">
        <w:rPr>
          <w:rFonts w:eastAsiaTheme="minorHAnsi"/>
          <w:sz w:val="28"/>
          <w:szCs w:val="28"/>
          <w:lang w:eastAsia="en-US"/>
        </w:rPr>
        <w:t xml:space="preserve"> представляет в </w:t>
      </w:r>
      <w:r w:rsidR="00E52A54" w:rsidRPr="00D45D02">
        <w:rPr>
          <w:rFonts w:eastAsiaTheme="minorHAnsi"/>
          <w:sz w:val="28"/>
          <w:szCs w:val="28"/>
          <w:lang w:eastAsia="en-US"/>
        </w:rPr>
        <w:t xml:space="preserve">Финансовое управление </w:t>
      </w:r>
      <w:r w:rsidRPr="00D45D02">
        <w:rPr>
          <w:rFonts w:eastAsiaTheme="minorHAnsi"/>
          <w:sz w:val="28"/>
          <w:szCs w:val="28"/>
          <w:lang w:eastAsia="en-US"/>
        </w:rPr>
        <w:t xml:space="preserve"> Справку о неисполненных в отчетном финансовом году бюджетных обязательствах, возникших из </w:t>
      </w:r>
      <w:r w:rsidR="00E52A54" w:rsidRPr="00D45D02">
        <w:rPr>
          <w:rFonts w:eastAsiaTheme="minorHAnsi"/>
          <w:sz w:val="28"/>
          <w:szCs w:val="28"/>
          <w:lang w:eastAsia="en-US"/>
        </w:rPr>
        <w:t>муниципальных</w:t>
      </w:r>
      <w:r w:rsidRPr="00D45D02">
        <w:rPr>
          <w:rFonts w:eastAsiaTheme="minorHAnsi"/>
          <w:sz w:val="28"/>
          <w:szCs w:val="28"/>
          <w:lang w:eastAsia="en-US"/>
        </w:rPr>
        <w:t xml:space="preserve"> контрактов, заключенных в целях осуществления капитальных вложений в объекты </w:t>
      </w:r>
      <w:r w:rsidR="00E52A54" w:rsidRPr="00D45D02">
        <w:rPr>
          <w:rFonts w:eastAsiaTheme="minorHAnsi"/>
          <w:sz w:val="28"/>
          <w:szCs w:val="28"/>
          <w:lang w:eastAsia="en-US"/>
        </w:rPr>
        <w:t>муниципальной</w:t>
      </w:r>
      <w:r w:rsidRPr="00D45D02">
        <w:rPr>
          <w:rFonts w:eastAsiaTheme="minorHAnsi"/>
          <w:sz w:val="28"/>
          <w:szCs w:val="28"/>
          <w:lang w:eastAsia="en-US"/>
        </w:rPr>
        <w:t xml:space="preserve"> собственности, реквизиты которой указаны в </w:t>
      </w:r>
      <w:hyperlink r:id="rId38" w:history="1">
        <w:r w:rsidRPr="00D45D02">
          <w:rPr>
            <w:rFonts w:eastAsiaTheme="minorHAnsi"/>
            <w:sz w:val="28"/>
            <w:szCs w:val="28"/>
            <w:lang w:eastAsia="en-US"/>
          </w:rPr>
          <w:t xml:space="preserve">приложении </w:t>
        </w:r>
        <w:r w:rsidR="0018729B" w:rsidRPr="00D45D02">
          <w:rPr>
            <w:rFonts w:eastAsiaTheme="minorHAnsi"/>
            <w:sz w:val="28"/>
            <w:szCs w:val="28"/>
            <w:lang w:eastAsia="en-US"/>
          </w:rPr>
          <w:t>№</w:t>
        </w:r>
        <w:r w:rsidRPr="00D45D02">
          <w:rPr>
            <w:rFonts w:eastAsiaTheme="minorHAnsi"/>
            <w:sz w:val="28"/>
            <w:szCs w:val="28"/>
            <w:lang w:eastAsia="en-US"/>
          </w:rPr>
          <w:t> 11</w:t>
        </w:r>
      </w:hyperlink>
      <w:r w:rsidRPr="00D45D02">
        <w:rPr>
          <w:rFonts w:eastAsiaTheme="minorHAnsi"/>
          <w:sz w:val="28"/>
          <w:szCs w:val="28"/>
          <w:lang w:eastAsia="en-US"/>
        </w:rPr>
        <w:t xml:space="preserve"> к Порядку, утвержденному </w:t>
      </w:r>
      <w:hyperlink r:id="rId39" w:history="1">
        <w:r w:rsidRPr="00D45D02">
          <w:rPr>
            <w:rFonts w:eastAsiaTheme="minorHAnsi"/>
            <w:sz w:val="28"/>
            <w:szCs w:val="28"/>
            <w:lang w:eastAsia="en-US"/>
          </w:rPr>
          <w:t>приказом</w:t>
        </w:r>
      </w:hyperlink>
      <w:r w:rsidRPr="00D45D02">
        <w:rPr>
          <w:rFonts w:eastAsiaTheme="minorHAnsi"/>
          <w:sz w:val="28"/>
          <w:szCs w:val="28"/>
          <w:lang w:eastAsia="en-US"/>
        </w:rPr>
        <w:t xml:space="preserve"> Министерства финансов Российской Федерации </w:t>
      </w:r>
      <w:r w:rsidR="0018729B" w:rsidRPr="00D45D02">
        <w:rPr>
          <w:rFonts w:eastAsiaTheme="minorHAnsi"/>
          <w:sz w:val="28"/>
          <w:szCs w:val="28"/>
          <w:lang w:eastAsia="en-US"/>
        </w:rPr>
        <w:t>№</w:t>
      </w:r>
      <w:r w:rsidRPr="00D45D02">
        <w:rPr>
          <w:rFonts w:eastAsiaTheme="minorHAnsi"/>
          <w:sz w:val="28"/>
          <w:szCs w:val="28"/>
          <w:lang w:eastAsia="en-US"/>
        </w:rPr>
        <w:t> 258н.</w:t>
      </w:r>
    </w:p>
    <w:p w:rsidR="0088464E" w:rsidRPr="00D45D02" w:rsidRDefault="0088464E" w:rsidP="0088464E">
      <w:pPr>
        <w:autoSpaceDE w:val="0"/>
        <w:autoSpaceDN w:val="0"/>
        <w:adjustRightInd w:val="0"/>
        <w:ind w:firstLine="720"/>
        <w:jc w:val="both"/>
        <w:rPr>
          <w:rFonts w:eastAsiaTheme="minorHAnsi"/>
          <w:sz w:val="28"/>
          <w:szCs w:val="28"/>
          <w:lang w:eastAsia="en-US"/>
        </w:rPr>
      </w:pPr>
      <w:bookmarkStart w:id="42" w:name="sub_1034"/>
      <w:bookmarkEnd w:id="41"/>
      <w:r w:rsidRPr="00D45D02">
        <w:rPr>
          <w:rFonts w:eastAsiaTheme="minorHAnsi"/>
          <w:sz w:val="28"/>
          <w:szCs w:val="28"/>
          <w:lang w:eastAsia="en-US"/>
        </w:rPr>
        <w:t>3</w:t>
      </w:r>
      <w:r w:rsidR="00BF7628" w:rsidRPr="00D45D02">
        <w:rPr>
          <w:rFonts w:eastAsiaTheme="minorHAnsi"/>
          <w:sz w:val="28"/>
          <w:szCs w:val="28"/>
          <w:lang w:eastAsia="en-US"/>
        </w:rPr>
        <w:t>6</w:t>
      </w:r>
      <w:r w:rsidRPr="00D45D02">
        <w:rPr>
          <w:rFonts w:eastAsiaTheme="minorHAnsi"/>
          <w:sz w:val="28"/>
          <w:szCs w:val="28"/>
          <w:lang w:eastAsia="en-US"/>
        </w:rPr>
        <w:t xml:space="preserve">. По запросу получателя средств </w:t>
      </w:r>
      <w:r w:rsidR="00E52A54" w:rsidRPr="00D45D02">
        <w:rPr>
          <w:rFonts w:eastAsiaTheme="minorHAnsi"/>
          <w:sz w:val="28"/>
          <w:szCs w:val="28"/>
          <w:lang w:eastAsia="en-US"/>
        </w:rPr>
        <w:t>местного</w:t>
      </w:r>
      <w:r w:rsidRPr="00D45D02">
        <w:rPr>
          <w:rFonts w:eastAsiaTheme="minorHAnsi"/>
          <w:sz w:val="28"/>
          <w:szCs w:val="28"/>
          <w:lang w:eastAsia="en-US"/>
        </w:rPr>
        <w:t xml:space="preserve"> бюджета </w:t>
      </w:r>
      <w:r w:rsidR="00176317" w:rsidRPr="00D45D02">
        <w:rPr>
          <w:rFonts w:eastAsiaTheme="minorHAnsi"/>
          <w:sz w:val="28"/>
          <w:szCs w:val="28"/>
          <w:lang w:eastAsia="en-US"/>
        </w:rPr>
        <w:t xml:space="preserve">орган </w:t>
      </w:r>
      <w:r w:rsidR="00E52A54" w:rsidRPr="00D45D02">
        <w:rPr>
          <w:rFonts w:eastAsiaTheme="minorHAnsi"/>
          <w:sz w:val="28"/>
          <w:szCs w:val="28"/>
          <w:lang w:eastAsia="en-US"/>
        </w:rPr>
        <w:t>Федерального казначейства</w:t>
      </w:r>
      <w:r w:rsidRPr="00D45D02">
        <w:rPr>
          <w:rFonts w:eastAsiaTheme="minorHAnsi"/>
          <w:sz w:val="28"/>
          <w:szCs w:val="28"/>
          <w:lang w:eastAsia="en-US"/>
        </w:rPr>
        <w:t xml:space="preserve"> формирует Справку о неисполненных в отчетном финансовом году бюджетных обязательствах по </w:t>
      </w:r>
      <w:r w:rsidR="00E52A54" w:rsidRPr="00D45D02">
        <w:rPr>
          <w:rFonts w:eastAsiaTheme="minorHAnsi"/>
          <w:sz w:val="28"/>
          <w:szCs w:val="28"/>
          <w:lang w:eastAsia="en-US"/>
        </w:rPr>
        <w:t>муниципальным к</w:t>
      </w:r>
      <w:r w:rsidRPr="00D45D02">
        <w:rPr>
          <w:rFonts w:eastAsiaTheme="minorHAnsi"/>
          <w:sz w:val="28"/>
          <w:szCs w:val="28"/>
          <w:lang w:eastAsia="en-US"/>
        </w:rPr>
        <w:t xml:space="preserve">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указаны в </w:t>
      </w:r>
      <w:hyperlink r:id="rId40" w:history="1">
        <w:r w:rsidRPr="00D45D02">
          <w:rPr>
            <w:rFonts w:eastAsiaTheme="minorHAnsi"/>
            <w:sz w:val="28"/>
            <w:szCs w:val="28"/>
            <w:lang w:eastAsia="en-US"/>
          </w:rPr>
          <w:t xml:space="preserve">приложении </w:t>
        </w:r>
        <w:r w:rsidR="0018729B" w:rsidRPr="00D45D02">
          <w:rPr>
            <w:rFonts w:eastAsiaTheme="minorHAnsi"/>
            <w:sz w:val="28"/>
            <w:szCs w:val="28"/>
            <w:lang w:eastAsia="en-US"/>
          </w:rPr>
          <w:t>№</w:t>
        </w:r>
        <w:r w:rsidRPr="00D45D02">
          <w:rPr>
            <w:rFonts w:eastAsiaTheme="minorHAnsi"/>
            <w:sz w:val="28"/>
            <w:szCs w:val="28"/>
            <w:lang w:eastAsia="en-US"/>
          </w:rPr>
          <w:t> 9</w:t>
        </w:r>
      </w:hyperlink>
      <w:r w:rsidRPr="00D45D02">
        <w:rPr>
          <w:rFonts w:eastAsiaTheme="minorHAnsi"/>
          <w:sz w:val="28"/>
          <w:szCs w:val="28"/>
          <w:lang w:eastAsia="en-US"/>
        </w:rPr>
        <w:t xml:space="preserve"> к Порядку, утвержденному </w:t>
      </w:r>
      <w:hyperlink r:id="rId41" w:history="1">
        <w:r w:rsidRPr="00D45D02">
          <w:rPr>
            <w:rFonts w:eastAsiaTheme="minorHAnsi"/>
            <w:sz w:val="28"/>
            <w:szCs w:val="28"/>
            <w:lang w:eastAsia="en-US"/>
          </w:rPr>
          <w:t>приказом</w:t>
        </w:r>
      </w:hyperlink>
      <w:r w:rsidRPr="00D45D02">
        <w:rPr>
          <w:rFonts w:eastAsiaTheme="minorHAnsi"/>
          <w:sz w:val="28"/>
          <w:szCs w:val="28"/>
          <w:lang w:eastAsia="en-US"/>
        </w:rPr>
        <w:t xml:space="preserve"> Министерства финансов Российской Федерации </w:t>
      </w:r>
      <w:r w:rsidR="0018729B" w:rsidRPr="00D45D02">
        <w:rPr>
          <w:rFonts w:eastAsiaTheme="minorHAnsi"/>
          <w:sz w:val="28"/>
          <w:szCs w:val="28"/>
          <w:lang w:eastAsia="en-US"/>
        </w:rPr>
        <w:t>№</w:t>
      </w:r>
      <w:r w:rsidRPr="00D45D02">
        <w:rPr>
          <w:rFonts w:eastAsiaTheme="minorHAnsi"/>
          <w:sz w:val="28"/>
          <w:szCs w:val="28"/>
          <w:lang w:eastAsia="en-US"/>
        </w:rPr>
        <w:t> 258н (далее - Справка о неисполненных бюджетных обязательствах).</w:t>
      </w:r>
    </w:p>
    <w:bookmarkEnd w:id="42"/>
    <w:p w:rsidR="0088464E" w:rsidRPr="00D45D02" w:rsidRDefault="0088464E" w:rsidP="0088464E">
      <w:pPr>
        <w:autoSpaceDE w:val="0"/>
        <w:autoSpaceDN w:val="0"/>
        <w:adjustRightInd w:val="0"/>
        <w:ind w:firstLine="720"/>
        <w:jc w:val="both"/>
        <w:rPr>
          <w:rFonts w:eastAsiaTheme="minorHAnsi"/>
          <w:sz w:val="28"/>
          <w:szCs w:val="28"/>
          <w:lang w:eastAsia="en-US"/>
        </w:rPr>
      </w:pPr>
      <w:r w:rsidRPr="00D45D02">
        <w:rPr>
          <w:rFonts w:eastAsiaTheme="minorHAnsi"/>
          <w:sz w:val="28"/>
          <w:szCs w:val="28"/>
          <w:lang w:eastAsia="en-US"/>
        </w:rPr>
        <w:t xml:space="preserve">При формировании </w:t>
      </w:r>
      <w:hyperlink r:id="rId42" w:history="1">
        <w:r w:rsidRPr="00D45D02">
          <w:rPr>
            <w:rFonts w:eastAsiaTheme="minorHAnsi"/>
            <w:sz w:val="28"/>
            <w:szCs w:val="28"/>
            <w:lang w:eastAsia="en-US"/>
          </w:rPr>
          <w:t>Справки</w:t>
        </w:r>
      </w:hyperlink>
      <w:r w:rsidRPr="00D45D02">
        <w:rPr>
          <w:rFonts w:eastAsiaTheme="minorHAnsi"/>
          <w:sz w:val="28"/>
          <w:szCs w:val="28"/>
          <w:lang w:eastAsia="en-US"/>
        </w:rPr>
        <w:t xml:space="preserve">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w:t>
      </w:r>
      <w:r w:rsidR="00E52A54" w:rsidRPr="00D45D02">
        <w:rPr>
          <w:rFonts w:eastAsiaTheme="minorHAnsi"/>
          <w:sz w:val="28"/>
          <w:szCs w:val="28"/>
          <w:lang w:eastAsia="en-US"/>
        </w:rPr>
        <w:t>местного</w:t>
      </w:r>
      <w:r w:rsidRPr="00D45D02">
        <w:rPr>
          <w:rFonts w:eastAsiaTheme="minorHAnsi"/>
          <w:sz w:val="28"/>
          <w:szCs w:val="28"/>
          <w:lang w:eastAsia="en-US"/>
        </w:rPr>
        <w:t xml:space="preserve"> бюджета не позднее трех рабочих дней со дня поступления соответствующего запроса.</w:t>
      </w:r>
    </w:p>
    <w:p w:rsidR="0088464E" w:rsidRPr="00D45D02" w:rsidRDefault="00504B2B" w:rsidP="0088464E">
      <w:pPr>
        <w:autoSpaceDE w:val="0"/>
        <w:autoSpaceDN w:val="0"/>
        <w:adjustRightInd w:val="0"/>
        <w:ind w:firstLine="720"/>
        <w:jc w:val="both"/>
        <w:rPr>
          <w:rFonts w:eastAsiaTheme="minorHAnsi"/>
          <w:sz w:val="28"/>
          <w:szCs w:val="28"/>
          <w:lang w:eastAsia="en-US"/>
        </w:rPr>
      </w:pPr>
      <w:hyperlink r:id="rId43" w:history="1">
        <w:r w:rsidR="0088464E" w:rsidRPr="00D45D02">
          <w:rPr>
            <w:rFonts w:eastAsiaTheme="minorHAnsi"/>
            <w:sz w:val="28"/>
            <w:szCs w:val="28"/>
            <w:lang w:eastAsia="en-US"/>
          </w:rPr>
          <w:t>Справка</w:t>
        </w:r>
      </w:hyperlink>
      <w:r w:rsidR="0088464E" w:rsidRPr="00D45D02">
        <w:rPr>
          <w:rFonts w:eastAsiaTheme="minorHAnsi"/>
          <w:sz w:val="28"/>
          <w:szCs w:val="28"/>
          <w:lang w:eastAsia="en-US"/>
        </w:rPr>
        <w:t xml:space="preserve"> о неисполненных бюджетных обязательствах формируется по состоянию на 1 января текущего финансового года в разрезе кодов </w:t>
      </w:r>
      <w:hyperlink r:id="rId44" w:history="1">
        <w:r w:rsidR="0088464E" w:rsidRPr="00D45D02">
          <w:rPr>
            <w:rFonts w:eastAsiaTheme="minorHAnsi"/>
            <w:sz w:val="28"/>
            <w:szCs w:val="28"/>
            <w:lang w:eastAsia="en-US"/>
          </w:rPr>
          <w:t>бюджетной классификации</w:t>
        </w:r>
      </w:hyperlink>
      <w:r w:rsidR="0088464E" w:rsidRPr="00D45D02">
        <w:rPr>
          <w:rFonts w:eastAsiaTheme="minorHAnsi"/>
          <w:sz w:val="28"/>
          <w:szCs w:val="28"/>
          <w:lang w:eastAsia="en-US"/>
        </w:rPr>
        <w:t xml:space="preserve"> и содержит информацию о неисполненных бюджетных обязательствах, возникших из </w:t>
      </w:r>
      <w:r w:rsidR="00E52A54" w:rsidRPr="00D45D02">
        <w:rPr>
          <w:rFonts w:eastAsiaTheme="minorHAnsi"/>
          <w:sz w:val="28"/>
          <w:szCs w:val="28"/>
          <w:lang w:eastAsia="en-US"/>
        </w:rPr>
        <w:t>муниципальных</w:t>
      </w:r>
      <w:r w:rsidR="0088464E" w:rsidRPr="00D45D02">
        <w:rPr>
          <w:rFonts w:eastAsiaTheme="minorHAnsi"/>
          <w:sz w:val="28"/>
          <w:szCs w:val="28"/>
          <w:lang w:eastAsia="en-US"/>
        </w:rPr>
        <w:t xml:space="preserve"> контрактов, договоров, соглашений (нормативных правовых актов) о предоставлении субсидий юридическим лицам, поставленных на учет в </w:t>
      </w:r>
      <w:r w:rsidR="00E52A54" w:rsidRPr="00D45D02">
        <w:rPr>
          <w:rFonts w:eastAsiaTheme="minorHAnsi"/>
          <w:sz w:val="28"/>
          <w:szCs w:val="28"/>
          <w:lang w:eastAsia="en-US"/>
        </w:rPr>
        <w:t>органе Федерального казначейства</w:t>
      </w:r>
      <w:r w:rsidR="0088464E" w:rsidRPr="00D45D02">
        <w:rPr>
          <w:rFonts w:eastAsiaTheme="minorHAnsi"/>
          <w:sz w:val="28"/>
          <w:szCs w:val="28"/>
          <w:lang w:eastAsia="en-US"/>
        </w:rPr>
        <w:t xml:space="preserve"> на основании Сведений о бюджетных обязательствах и подлежавших в соответствии с условиями этих </w:t>
      </w:r>
      <w:r w:rsidR="00E52A54" w:rsidRPr="00D45D02">
        <w:rPr>
          <w:rFonts w:eastAsiaTheme="minorHAnsi"/>
          <w:sz w:val="28"/>
          <w:szCs w:val="28"/>
          <w:lang w:eastAsia="en-US"/>
        </w:rPr>
        <w:t>муниципальных контрактов</w:t>
      </w:r>
      <w:r w:rsidR="005B5911" w:rsidRPr="00D45D02">
        <w:rPr>
          <w:rFonts w:eastAsiaTheme="minorHAnsi"/>
          <w:sz w:val="28"/>
          <w:szCs w:val="28"/>
          <w:lang w:eastAsia="en-US"/>
        </w:rPr>
        <w:t xml:space="preserve">, </w:t>
      </w:r>
      <w:r w:rsidR="0088464E" w:rsidRPr="00D45D02">
        <w:rPr>
          <w:rFonts w:eastAsiaTheme="minorHAnsi"/>
          <w:sz w:val="28"/>
          <w:szCs w:val="28"/>
          <w:lang w:eastAsia="en-US"/>
        </w:rPr>
        <w:t xml:space="preserve">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C33CEF" w:rsidRPr="00D45D02">
        <w:rPr>
          <w:rFonts w:eastAsiaTheme="minorHAnsi"/>
          <w:sz w:val="28"/>
          <w:szCs w:val="28"/>
          <w:lang w:eastAsia="en-US"/>
        </w:rPr>
        <w:t>муниципальных</w:t>
      </w:r>
      <w:r w:rsidR="0088464E" w:rsidRPr="00D45D02">
        <w:rPr>
          <w:rFonts w:eastAsiaTheme="minorHAnsi"/>
          <w:sz w:val="28"/>
          <w:szCs w:val="28"/>
          <w:lang w:eastAsia="en-US"/>
        </w:rPr>
        <w:t xml:space="preserve"> контрактов, договоров, соглашений (нормативных правовых актов) о предоставлении субсидий юридическим лицам.</w:t>
      </w:r>
    </w:p>
    <w:p w:rsidR="0088464E" w:rsidRPr="00D45D02" w:rsidRDefault="0088464E" w:rsidP="0088464E">
      <w:pPr>
        <w:autoSpaceDE w:val="0"/>
        <w:autoSpaceDN w:val="0"/>
        <w:adjustRightInd w:val="0"/>
        <w:ind w:firstLine="720"/>
        <w:jc w:val="both"/>
        <w:rPr>
          <w:rFonts w:eastAsiaTheme="minorHAnsi"/>
          <w:sz w:val="28"/>
          <w:szCs w:val="28"/>
          <w:lang w:eastAsia="en-US"/>
        </w:rPr>
      </w:pPr>
      <w:r w:rsidRPr="00D45D02">
        <w:rPr>
          <w:rFonts w:eastAsiaTheme="minorHAnsi"/>
          <w:sz w:val="28"/>
          <w:szCs w:val="28"/>
          <w:lang w:eastAsia="en-US"/>
        </w:rPr>
        <w:t xml:space="preserve">По запросу главного распорядителя средств </w:t>
      </w:r>
      <w:r w:rsidR="00E52A54" w:rsidRPr="00D45D02">
        <w:rPr>
          <w:rFonts w:eastAsiaTheme="minorHAnsi"/>
          <w:sz w:val="28"/>
          <w:szCs w:val="28"/>
          <w:lang w:eastAsia="en-US"/>
        </w:rPr>
        <w:t xml:space="preserve">местного </w:t>
      </w:r>
      <w:r w:rsidRPr="00D45D02">
        <w:rPr>
          <w:rFonts w:eastAsiaTheme="minorHAnsi"/>
          <w:sz w:val="28"/>
          <w:szCs w:val="28"/>
          <w:lang w:eastAsia="en-US"/>
        </w:rPr>
        <w:t xml:space="preserve">бюджета </w:t>
      </w:r>
      <w:r w:rsidR="00E52A54" w:rsidRPr="00D45D02">
        <w:rPr>
          <w:rFonts w:eastAsiaTheme="minorHAnsi"/>
          <w:sz w:val="28"/>
          <w:szCs w:val="28"/>
          <w:lang w:eastAsia="en-US"/>
        </w:rPr>
        <w:t>орган Федерального казначейства</w:t>
      </w:r>
      <w:r w:rsidRPr="00D45D02">
        <w:rPr>
          <w:rFonts w:eastAsiaTheme="minorHAnsi"/>
          <w:sz w:val="28"/>
          <w:szCs w:val="28"/>
          <w:lang w:eastAsia="en-US"/>
        </w:rPr>
        <w:t xml:space="preserve"> формирует сводную </w:t>
      </w:r>
      <w:hyperlink r:id="rId45" w:history="1">
        <w:r w:rsidRPr="00D45D02">
          <w:rPr>
            <w:rFonts w:eastAsiaTheme="minorHAnsi"/>
            <w:sz w:val="28"/>
            <w:szCs w:val="28"/>
            <w:lang w:eastAsia="en-US"/>
          </w:rPr>
          <w:t>Справку</w:t>
        </w:r>
      </w:hyperlink>
      <w:r w:rsidRPr="00D45D02">
        <w:rPr>
          <w:rFonts w:eastAsiaTheme="minorHAnsi"/>
          <w:sz w:val="28"/>
          <w:szCs w:val="28"/>
          <w:lang w:eastAsia="en-US"/>
        </w:rPr>
        <w:t xml:space="preserve"> о неисполненных бюджетных обязательствах получателей средств </w:t>
      </w:r>
      <w:r w:rsidR="00E52A54" w:rsidRPr="00D45D02">
        <w:rPr>
          <w:rFonts w:eastAsiaTheme="minorHAnsi"/>
          <w:sz w:val="28"/>
          <w:szCs w:val="28"/>
          <w:lang w:eastAsia="en-US"/>
        </w:rPr>
        <w:t>местного</w:t>
      </w:r>
      <w:r w:rsidRPr="00D45D02">
        <w:rPr>
          <w:rFonts w:eastAsiaTheme="minorHAnsi"/>
          <w:sz w:val="28"/>
          <w:szCs w:val="28"/>
          <w:lang w:eastAsia="en-US"/>
        </w:rPr>
        <w:t xml:space="preserve"> бюджета, находящихся в ведении главного распорядителя средств </w:t>
      </w:r>
      <w:r w:rsidR="00E52A54" w:rsidRPr="00D45D02">
        <w:rPr>
          <w:rFonts w:eastAsiaTheme="minorHAnsi"/>
          <w:sz w:val="28"/>
          <w:szCs w:val="28"/>
          <w:lang w:eastAsia="en-US"/>
        </w:rPr>
        <w:t xml:space="preserve">местного </w:t>
      </w:r>
      <w:r w:rsidRPr="00D45D02">
        <w:rPr>
          <w:rFonts w:eastAsiaTheme="minorHAnsi"/>
          <w:sz w:val="28"/>
          <w:szCs w:val="28"/>
          <w:lang w:eastAsia="en-US"/>
        </w:rPr>
        <w:t>бюджета, сформированную, в том числе на основании Справок о неисполненных бюджетных обязательствах, представленных органом</w:t>
      </w:r>
      <w:r w:rsidR="007C5E19" w:rsidRPr="00D45D02">
        <w:rPr>
          <w:rFonts w:eastAsiaTheme="minorHAnsi"/>
          <w:sz w:val="28"/>
          <w:szCs w:val="28"/>
          <w:lang w:eastAsia="en-US"/>
        </w:rPr>
        <w:t xml:space="preserve"> Федерального казначейства</w:t>
      </w:r>
      <w:r w:rsidRPr="00D45D02">
        <w:rPr>
          <w:rFonts w:eastAsiaTheme="minorHAnsi"/>
          <w:sz w:val="28"/>
          <w:szCs w:val="28"/>
          <w:lang w:eastAsia="en-US"/>
        </w:rPr>
        <w:t xml:space="preserve">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w:t>
      </w:r>
      <w:r w:rsidR="007C5E19" w:rsidRPr="00D45D02">
        <w:rPr>
          <w:rFonts w:eastAsiaTheme="minorHAnsi"/>
          <w:sz w:val="28"/>
          <w:szCs w:val="28"/>
          <w:lang w:eastAsia="en-US"/>
        </w:rPr>
        <w:t xml:space="preserve">местного </w:t>
      </w:r>
      <w:r w:rsidRPr="00D45D02">
        <w:rPr>
          <w:rFonts w:eastAsiaTheme="minorHAnsi"/>
          <w:sz w:val="28"/>
          <w:szCs w:val="28"/>
          <w:lang w:eastAsia="en-US"/>
        </w:rPr>
        <w:t>бюджета не позднее трех рабочих дней со дня поступления соответствующего запроса.</w:t>
      </w:r>
    </w:p>
    <w:p w:rsidR="0064760E" w:rsidRPr="00D45D02" w:rsidRDefault="0064760E" w:rsidP="00960210"/>
    <w:p w:rsidR="005B5911" w:rsidRPr="00D45D02" w:rsidRDefault="005B5911" w:rsidP="00960210"/>
    <w:p w:rsidR="005B5911" w:rsidRPr="00D45D02" w:rsidRDefault="005B5911" w:rsidP="00960210"/>
    <w:p w:rsidR="0064760E" w:rsidRPr="00D45D02" w:rsidRDefault="0064760E" w:rsidP="00960210"/>
    <w:p w:rsidR="0064760E" w:rsidRPr="00D45D02" w:rsidRDefault="0064760E" w:rsidP="00960210"/>
    <w:p w:rsidR="0064760E" w:rsidRPr="00D45D02" w:rsidRDefault="0064760E" w:rsidP="00960210"/>
    <w:p w:rsidR="0064760E" w:rsidRPr="00D45D02" w:rsidRDefault="0064760E" w:rsidP="00960210"/>
    <w:p w:rsidR="0064760E" w:rsidRPr="00D45D02" w:rsidRDefault="0064760E" w:rsidP="00960210"/>
    <w:p w:rsidR="0064760E" w:rsidRPr="00D45D02" w:rsidRDefault="0064760E" w:rsidP="00960210"/>
    <w:p w:rsidR="0064760E" w:rsidRPr="00D45D02" w:rsidRDefault="0064760E" w:rsidP="00960210"/>
    <w:p w:rsidR="0064760E" w:rsidRPr="00D45D02" w:rsidRDefault="0064760E" w:rsidP="00960210"/>
    <w:p w:rsidR="0064760E" w:rsidRPr="00D45D02" w:rsidRDefault="0064760E" w:rsidP="00960210"/>
    <w:p w:rsidR="00281FB9" w:rsidRPr="00D45D02" w:rsidRDefault="00281FB9" w:rsidP="00960210"/>
    <w:p w:rsidR="00281FB9" w:rsidRPr="00D45D02" w:rsidRDefault="00281FB9" w:rsidP="00960210"/>
    <w:p w:rsidR="00281FB9" w:rsidRPr="00D45D02" w:rsidRDefault="00281FB9" w:rsidP="00960210"/>
    <w:p w:rsidR="00281FB9" w:rsidRPr="00D45D02" w:rsidRDefault="00281FB9" w:rsidP="00960210"/>
    <w:p w:rsidR="0023179B" w:rsidRPr="00D45D02" w:rsidRDefault="0023179B" w:rsidP="00960210">
      <w:r w:rsidRPr="00D45D02">
        <w:br w:type="page"/>
      </w:r>
    </w:p>
    <w:p w:rsidR="0070351A" w:rsidRPr="00D45D02" w:rsidRDefault="0070351A" w:rsidP="0070351A">
      <w:pPr>
        <w:ind w:left="4248" w:firstLine="708"/>
        <w:jc w:val="right"/>
        <w:rPr>
          <w:rStyle w:val="af0"/>
          <w:b w:val="0"/>
          <w:bCs w:val="0"/>
          <w:color w:val="auto"/>
        </w:rPr>
      </w:pPr>
      <w:bookmarkStart w:id="43" w:name="sub_10000"/>
      <w:r w:rsidRPr="00D45D02">
        <w:rPr>
          <w:rStyle w:val="af0"/>
          <w:b w:val="0"/>
          <w:bCs w:val="0"/>
          <w:color w:val="auto"/>
        </w:rPr>
        <w:lastRenderedPageBreak/>
        <w:t>Приложение № 1</w:t>
      </w:r>
      <w:r w:rsidRPr="00D45D02">
        <w:rPr>
          <w:rStyle w:val="af0"/>
          <w:b w:val="0"/>
          <w:bCs w:val="0"/>
          <w:color w:val="auto"/>
        </w:rPr>
        <w:br/>
        <w:t xml:space="preserve">к </w:t>
      </w:r>
      <w:hyperlink w:anchor="sub_1000" w:history="1">
        <w:r w:rsidRPr="00D45D02">
          <w:rPr>
            <w:rStyle w:val="af0"/>
            <w:b w:val="0"/>
            <w:color w:val="auto"/>
          </w:rPr>
          <w:t>Порядку</w:t>
        </w:r>
      </w:hyperlink>
      <w:r w:rsidRPr="00D45D02">
        <w:rPr>
          <w:rStyle w:val="af0"/>
          <w:b w:val="0"/>
          <w:bCs w:val="0"/>
          <w:color w:val="auto"/>
        </w:rPr>
        <w:t xml:space="preserve"> учета бюджетных и денежных обязательств получателей средств бюджета муниципального образования </w:t>
      </w:r>
    </w:p>
    <w:p w:rsidR="0070351A" w:rsidRPr="00D45D02" w:rsidRDefault="0070351A" w:rsidP="0070351A">
      <w:pPr>
        <w:ind w:left="4248" w:firstLine="708"/>
        <w:jc w:val="right"/>
        <w:rPr>
          <w:rStyle w:val="af0"/>
          <w:b w:val="0"/>
          <w:bCs w:val="0"/>
          <w:color w:val="auto"/>
        </w:rPr>
      </w:pPr>
      <w:r w:rsidRPr="00D45D02">
        <w:rPr>
          <w:rStyle w:val="af0"/>
          <w:b w:val="0"/>
          <w:bCs w:val="0"/>
          <w:color w:val="auto"/>
        </w:rPr>
        <w:t>«Город Майкоп» территориальным органом Федерального казначейства</w:t>
      </w:r>
    </w:p>
    <w:p w:rsidR="0070351A" w:rsidRPr="0070351A" w:rsidRDefault="0070351A" w:rsidP="0070351A">
      <w:pPr>
        <w:ind w:firstLine="698"/>
        <w:jc w:val="right"/>
      </w:pPr>
    </w:p>
    <w:bookmarkEnd w:id="43"/>
    <w:p w:rsidR="0070351A" w:rsidRPr="0070351A" w:rsidRDefault="0070351A" w:rsidP="0070351A"/>
    <w:p w:rsidR="0070351A" w:rsidRPr="0070351A" w:rsidRDefault="0070351A" w:rsidP="0070351A">
      <w:pPr>
        <w:jc w:val="center"/>
        <w:rPr>
          <w:rFonts w:eastAsia="Calibri"/>
          <w:b/>
          <w:bCs/>
          <w:lang w:eastAsia="en-US"/>
        </w:rPr>
      </w:pPr>
      <w:r w:rsidRPr="0070351A">
        <w:rPr>
          <w:rFonts w:eastAsia="Calibri"/>
          <w:b/>
          <w:bCs/>
          <w:lang w:eastAsia="en-US"/>
        </w:rPr>
        <w:t>Реквизиты</w:t>
      </w:r>
      <w:r w:rsidRPr="0070351A">
        <w:rPr>
          <w:rFonts w:eastAsia="Calibri"/>
          <w:b/>
          <w:bCs/>
          <w:lang w:eastAsia="en-US"/>
        </w:rPr>
        <w:br/>
        <w:t>Сведений о бюджетном обязательстве</w:t>
      </w:r>
    </w:p>
    <w:p w:rsidR="0070351A" w:rsidRPr="0070351A" w:rsidRDefault="0070351A" w:rsidP="0070351A">
      <w:r w:rsidRPr="0070351A">
        <w:t>Единица измерения: руб.</w:t>
      </w:r>
    </w:p>
    <w:p w:rsidR="0070351A" w:rsidRPr="0070351A" w:rsidRDefault="0070351A" w:rsidP="0070351A">
      <w:r w:rsidRPr="0070351A">
        <w:t>(с точностью до второго десятичного знака)</w:t>
      </w:r>
    </w:p>
    <w:p w:rsidR="0070351A" w:rsidRPr="0070351A" w:rsidRDefault="0070351A" w:rsidP="0070351A"/>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4932"/>
      </w:tblGrid>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pPr>
              <w:jc w:val="center"/>
            </w:pPr>
            <w:r w:rsidRPr="0070351A">
              <w:t>Наименование реквизита</w:t>
            </w:r>
          </w:p>
          <w:p w:rsidR="0070351A" w:rsidRPr="0070351A" w:rsidRDefault="0070351A" w:rsidP="0070351A">
            <w:pPr>
              <w:jc w:val="center"/>
            </w:pPr>
          </w:p>
        </w:tc>
        <w:tc>
          <w:tcPr>
            <w:tcW w:w="4932" w:type="dxa"/>
            <w:tcBorders>
              <w:top w:val="single" w:sz="4" w:space="0" w:color="auto"/>
              <w:left w:val="single" w:sz="4" w:space="0" w:color="auto"/>
              <w:bottom w:val="single" w:sz="4" w:space="0" w:color="auto"/>
            </w:tcBorders>
          </w:tcPr>
          <w:p w:rsidR="0070351A" w:rsidRPr="0070351A" w:rsidRDefault="0070351A" w:rsidP="0070351A">
            <w:pPr>
              <w:jc w:val="center"/>
            </w:pPr>
            <w:r w:rsidRPr="0070351A">
              <w:t>Правила формирования (заполнения) реквизита</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44" w:name="sub_10001"/>
            <w:r w:rsidRPr="0070351A">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bookmarkEnd w:id="44"/>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порядковый номер Сведений о бюджетном обязательстве.</w:t>
            </w:r>
          </w:p>
          <w:p w:rsidR="0070351A" w:rsidRPr="0070351A" w:rsidRDefault="0070351A" w:rsidP="0070351A">
            <w:r w:rsidRPr="0070351A">
              <w:t>При представлении Сведений о бюджетном обязательстве в форме электронного документа в информационной системе Федерального казначейства (далее - информационная система) номер Сведений о бюджетном обязательстве присваивается автоматически в информационных системах.</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45" w:name="sub_10002"/>
            <w:r w:rsidRPr="0070351A">
              <w:t>2. Учетный номер бюджетного обязательства</w:t>
            </w:r>
            <w:bookmarkEnd w:id="45"/>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 xml:space="preserve">Указывается при внесении изменений в поставленное на учет бюджетное обязательство. </w:t>
            </w:r>
          </w:p>
          <w:p w:rsidR="0070351A" w:rsidRPr="0070351A" w:rsidRDefault="0070351A" w:rsidP="0070351A">
            <w:r w:rsidRPr="0070351A">
              <w:t>Указывается учетный номер бюджетного обязательства, в которое вносятся изменения, присвоенный ему при постановке на учет.</w:t>
            </w:r>
          </w:p>
          <w:p w:rsidR="0070351A" w:rsidRPr="0070351A" w:rsidRDefault="0070351A" w:rsidP="0070351A">
            <w:r w:rsidRPr="0070351A">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46" w:name="sub_10003"/>
            <w:r w:rsidRPr="0070351A">
              <w:t>3. Дата формирования Сведений о бюджетном обязательстве</w:t>
            </w:r>
            <w:bookmarkEnd w:id="46"/>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дата подписания Сведений о бюджетном обязательстве получателем бюджетных средств.</w:t>
            </w:r>
          </w:p>
          <w:p w:rsidR="0070351A" w:rsidRPr="0070351A" w:rsidRDefault="0070351A" w:rsidP="0070351A">
            <w:proofErr w:type="gramStart"/>
            <w:r w:rsidRPr="0070351A">
              <w:t>При формировании Сведений о бюджетном обязательстве в форме электронного документа в информационной системе дата Сведений о бюджетном обязательстве</w:t>
            </w:r>
            <w:proofErr w:type="gramEnd"/>
            <w:r w:rsidRPr="0070351A">
              <w:t xml:space="preserve"> формируется автоматически после подписания документа </w:t>
            </w:r>
            <w:hyperlink r:id="rId46" w:history="1">
              <w:r w:rsidRPr="0070351A">
                <w:t>электронной подписью</w:t>
              </w:r>
            </w:hyperlink>
            <w:r w:rsidRPr="0070351A">
              <w:t>.</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47" w:name="sub_10004"/>
            <w:r w:rsidRPr="0070351A">
              <w:t>4. Тип бюджетного обязательства</w:t>
            </w:r>
            <w:bookmarkEnd w:id="47"/>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код типа бюджетного обязательства, исходя из следующего:</w:t>
            </w:r>
          </w:p>
          <w:p w:rsidR="0070351A" w:rsidRPr="0070351A" w:rsidRDefault="0070351A" w:rsidP="0070351A">
            <w:r w:rsidRPr="0070351A">
              <w:t>1 - закупка, если бюджетное обязательство связано с закупкой товаров, работ, услуг в текущем финансовом году;</w:t>
            </w:r>
          </w:p>
          <w:p w:rsidR="0070351A" w:rsidRPr="0070351A" w:rsidRDefault="0070351A" w:rsidP="0070351A">
            <w:r w:rsidRPr="0070351A">
              <w:t xml:space="preserve">2 - прочее, если бюджетное обязательство не </w:t>
            </w:r>
            <w:r w:rsidRPr="0070351A">
              <w:lastRenderedPageBreak/>
              <w:t>связано с закупкой товаров, работ, услуг или если бюджетное обязательство возникло в связи с закупкой товаров, работ, услуг прошлых лет.</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48" w:name="sub_10005"/>
            <w:r w:rsidRPr="0070351A">
              <w:lastRenderedPageBreak/>
              <w:t>5. Информация о получателе бюджетных средств</w:t>
            </w:r>
            <w:bookmarkEnd w:id="48"/>
          </w:p>
        </w:tc>
        <w:tc>
          <w:tcPr>
            <w:tcW w:w="4932" w:type="dxa"/>
            <w:tcBorders>
              <w:top w:val="single" w:sz="4" w:space="0" w:color="auto"/>
              <w:left w:val="single" w:sz="4" w:space="0" w:color="auto"/>
              <w:bottom w:val="single" w:sz="4" w:space="0" w:color="auto"/>
            </w:tcBorders>
          </w:tcPr>
          <w:p w:rsidR="0070351A" w:rsidRPr="0070351A" w:rsidRDefault="0070351A" w:rsidP="0070351A"/>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49" w:name="sub_10051"/>
            <w:r w:rsidRPr="0070351A">
              <w:t>5.1. Получатель бюджетных средств</w:t>
            </w:r>
            <w:bookmarkEnd w:id="49"/>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70351A" w:rsidRPr="0070351A" w:rsidRDefault="0070351A" w:rsidP="0070351A">
            <w:r w:rsidRPr="0070351A">
              <w:t>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местного бюджета в информационной системе.</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50" w:name="sub_10052"/>
            <w:r w:rsidRPr="0070351A">
              <w:t>5.2. Наименование бюджета</w:t>
            </w:r>
            <w:bookmarkEnd w:id="50"/>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наименование бюджета – «местный бюджет».</w:t>
            </w:r>
          </w:p>
          <w:p w:rsidR="0070351A" w:rsidRPr="0070351A" w:rsidRDefault="0070351A" w:rsidP="0070351A">
            <w:r w:rsidRPr="0070351A">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51" w:name="sub_10053"/>
            <w:r w:rsidRPr="0070351A">
              <w:t xml:space="preserve">5.3. Код по </w:t>
            </w:r>
            <w:hyperlink r:id="rId47" w:history="1">
              <w:r w:rsidRPr="0070351A">
                <w:t>ОКТМО</w:t>
              </w:r>
            </w:hyperlink>
            <w:bookmarkEnd w:id="51"/>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 xml:space="preserve">Указывается код по </w:t>
            </w:r>
            <w:hyperlink r:id="rId48" w:history="1">
              <w:r w:rsidRPr="0070351A">
                <w:t>Общероссийскому классификатору</w:t>
              </w:r>
            </w:hyperlink>
            <w:r w:rsidRPr="0070351A">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52" w:name="sub_10054"/>
            <w:r w:rsidRPr="0070351A">
              <w:t>5.4. Финансовый орган</w:t>
            </w:r>
            <w:bookmarkEnd w:id="52"/>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Указывается финансовый орган – «Финансовое управление администрации муниципального образования «Город Майкоп».</w:t>
            </w:r>
          </w:p>
          <w:p w:rsidR="0070351A" w:rsidRPr="0070351A" w:rsidRDefault="0070351A" w:rsidP="0070351A">
            <w:r w:rsidRPr="0070351A">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53" w:name="sub_10055"/>
            <w:r w:rsidRPr="0070351A">
              <w:t>5.5. Код по ОКПО</w:t>
            </w:r>
            <w:bookmarkEnd w:id="53"/>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код финансового органа по Общероссийскому классификатору предприятий и организаций.</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54" w:name="sub_10056"/>
            <w:r w:rsidRPr="0070351A">
              <w:t>5.6. Код получателя бюджетных средств по Сводному реестру</w:t>
            </w:r>
            <w:bookmarkEnd w:id="54"/>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55" w:name="sub_10057"/>
            <w:r w:rsidRPr="0070351A">
              <w:t>5.7. Наименование главного распорядителя бюджетных средств</w:t>
            </w:r>
            <w:bookmarkEnd w:id="55"/>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наименование главного распорядителя средств местного бюджета в соответствии со Сводным реестром.</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56" w:name="sub_10058"/>
            <w:r w:rsidRPr="0070351A">
              <w:t xml:space="preserve">5.8. </w:t>
            </w:r>
            <w:hyperlink r:id="rId49" w:history="1">
              <w:r w:rsidRPr="0070351A">
                <w:t>Глава</w:t>
              </w:r>
            </w:hyperlink>
            <w:r w:rsidRPr="0070351A">
              <w:t xml:space="preserve"> по БК</w:t>
            </w:r>
            <w:bookmarkEnd w:id="56"/>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 xml:space="preserve">Указывается </w:t>
            </w:r>
            <w:hyperlink r:id="rId50" w:history="1">
              <w:r w:rsidRPr="0070351A">
                <w:t>код</w:t>
              </w:r>
            </w:hyperlink>
            <w:r w:rsidRPr="0070351A">
              <w:t xml:space="preserve"> главы главного распорядителя средств местного бюджета по </w:t>
            </w:r>
            <w:r w:rsidRPr="0070351A">
              <w:lastRenderedPageBreak/>
              <w:t>бюджетной классификации местного бюджета.</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57" w:name="sub_10059"/>
            <w:r w:rsidRPr="0070351A">
              <w:lastRenderedPageBreak/>
              <w:t>5.9. Наименование органа Федерального казначейства</w:t>
            </w:r>
            <w:bookmarkEnd w:id="57"/>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58" w:name="sub_10510"/>
            <w:r w:rsidRPr="0070351A">
              <w:t>5.10. Код органа Федерального казначейства (далее - КОФК)</w:t>
            </w:r>
            <w:bookmarkEnd w:id="58"/>
          </w:p>
        </w:tc>
        <w:tc>
          <w:tcPr>
            <w:tcW w:w="4932" w:type="dxa"/>
            <w:tcBorders>
              <w:top w:val="single" w:sz="4" w:space="0" w:color="auto"/>
              <w:left w:val="single" w:sz="4" w:space="0" w:color="auto"/>
              <w:bottom w:val="single" w:sz="4" w:space="0" w:color="auto"/>
            </w:tcBorders>
          </w:tcPr>
          <w:p w:rsidR="0070351A" w:rsidRDefault="0070351A" w:rsidP="0070351A">
            <w:r w:rsidRPr="0070351A">
              <w:t>Указывается код органа Федерального казначейства, в котором открыт соответствующий лицевой счет получателя бюджетных средств.</w:t>
            </w:r>
          </w:p>
          <w:p w:rsidR="00E824E6" w:rsidRPr="0070351A" w:rsidRDefault="00E824E6" w:rsidP="0070351A"/>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59" w:name="sub_10511"/>
            <w:r w:rsidRPr="0070351A">
              <w:t>5.11. Номер лицевого счета получателя бюджетных средств</w:t>
            </w:r>
            <w:bookmarkEnd w:id="59"/>
          </w:p>
        </w:tc>
        <w:tc>
          <w:tcPr>
            <w:tcW w:w="4932" w:type="dxa"/>
            <w:tcBorders>
              <w:top w:val="single" w:sz="4" w:space="0" w:color="auto"/>
              <w:left w:val="single" w:sz="4" w:space="0" w:color="auto"/>
              <w:bottom w:val="single" w:sz="4" w:space="0" w:color="auto"/>
            </w:tcBorders>
          </w:tcPr>
          <w:p w:rsidR="0070351A" w:rsidRDefault="0070351A" w:rsidP="0070351A">
            <w:r w:rsidRPr="0070351A">
              <w:t>Указывается номер соответствующего лицевого счета получателя бюджетных средств местного бюджета.</w:t>
            </w:r>
          </w:p>
          <w:p w:rsidR="00E824E6" w:rsidRPr="0070351A" w:rsidRDefault="00E824E6" w:rsidP="0070351A"/>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60" w:name="sub_10006"/>
            <w:r w:rsidRPr="0070351A">
              <w:t>6. Реквизиты документа, являющегося основанием для принятия на учет бюджетного обязательства (далее - документ-основание)</w:t>
            </w:r>
            <w:bookmarkEnd w:id="60"/>
          </w:p>
        </w:tc>
        <w:tc>
          <w:tcPr>
            <w:tcW w:w="4932" w:type="dxa"/>
            <w:tcBorders>
              <w:top w:val="single" w:sz="4" w:space="0" w:color="auto"/>
              <w:left w:val="single" w:sz="4" w:space="0" w:color="auto"/>
              <w:bottom w:val="single" w:sz="4" w:space="0" w:color="auto"/>
            </w:tcBorders>
          </w:tcPr>
          <w:p w:rsidR="0070351A" w:rsidRPr="0070351A" w:rsidRDefault="0070351A" w:rsidP="0070351A"/>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61" w:name="sub_10061"/>
            <w:r w:rsidRPr="0070351A">
              <w:t>6.1. Вид документа-основания</w:t>
            </w:r>
            <w:bookmarkEnd w:id="61"/>
          </w:p>
        </w:tc>
        <w:tc>
          <w:tcPr>
            <w:tcW w:w="4932" w:type="dxa"/>
            <w:tcBorders>
              <w:top w:val="single" w:sz="4" w:space="0" w:color="auto"/>
              <w:left w:val="single" w:sz="4" w:space="0" w:color="auto"/>
              <w:bottom w:val="single" w:sz="4" w:space="0" w:color="auto"/>
            </w:tcBorders>
          </w:tcPr>
          <w:p w:rsidR="0070351A" w:rsidRDefault="0070351A" w:rsidP="0070351A">
            <w:proofErr w:type="gramStart"/>
            <w:r w:rsidRPr="0070351A">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p w:rsidR="00E824E6" w:rsidRPr="0070351A" w:rsidRDefault="00E824E6" w:rsidP="0070351A"/>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62" w:name="sub_10062"/>
            <w:r w:rsidRPr="0070351A">
              <w:t>6.2. Наименование нормативного правового акта</w:t>
            </w:r>
            <w:bookmarkEnd w:id="62"/>
          </w:p>
        </w:tc>
        <w:tc>
          <w:tcPr>
            <w:tcW w:w="4932" w:type="dxa"/>
            <w:tcBorders>
              <w:top w:val="single" w:sz="4" w:space="0" w:color="auto"/>
              <w:left w:val="single" w:sz="4" w:space="0" w:color="auto"/>
              <w:bottom w:val="single" w:sz="4" w:space="0" w:color="auto"/>
            </w:tcBorders>
          </w:tcPr>
          <w:p w:rsidR="0070351A" w:rsidRDefault="0070351A" w:rsidP="0070351A">
            <w:r w:rsidRPr="0070351A">
              <w:t xml:space="preserve">При заполнении в </w:t>
            </w:r>
            <w:hyperlink w:anchor="sub_10061" w:history="1">
              <w:r w:rsidRPr="0070351A">
                <w:t>пункте 6.1</w:t>
              </w:r>
            </w:hyperlink>
            <w:r w:rsidRPr="0070351A">
              <w:t xml:space="preserve"> настоящей информации вида документа «нормативный правовой акт» указывается наименование нормативного правового акта.</w:t>
            </w:r>
          </w:p>
          <w:p w:rsidR="00E824E6" w:rsidRPr="0070351A" w:rsidRDefault="00E824E6" w:rsidP="0070351A"/>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63" w:name="sub_10063"/>
            <w:r w:rsidRPr="0070351A">
              <w:t>6.3. Номер документа-основания</w:t>
            </w:r>
            <w:bookmarkEnd w:id="63"/>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номер документа-основания (при наличии).</w:t>
            </w:r>
          </w:p>
          <w:p w:rsidR="00E824E6" w:rsidRPr="0070351A" w:rsidRDefault="00E824E6" w:rsidP="0070351A">
            <w:pPr>
              <w:rPr>
                <w:strike/>
              </w:rPr>
            </w:pP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64" w:name="sub_10064"/>
            <w:r w:rsidRPr="0070351A">
              <w:t>6.4. Дата документа-основания</w:t>
            </w:r>
            <w:bookmarkEnd w:id="64"/>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дата заключения (принятия) документа-основания, дата выдачи исполнительного документа, решения налогового органа.</w:t>
            </w:r>
          </w:p>
          <w:p w:rsidR="00E824E6" w:rsidRPr="0070351A" w:rsidRDefault="00E824E6" w:rsidP="0070351A">
            <w:pPr>
              <w:rPr>
                <w:strike/>
              </w:rPr>
            </w:pP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65" w:name="sub_10065"/>
            <w:r w:rsidRPr="0070351A">
              <w:t>6.5. Срок исполнения</w:t>
            </w:r>
            <w:bookmarkEnd w:id="65"/>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 xml:space="preserve">Указывается дата завершения исполнения </w:t>
            </w:r>
            <w:r w:rsidRPr="0070351A">
              <w:lastRenderedPageBreak/>
              <w:t>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66" w:name="sub_10066"/>
            <w:r w:rsidRPr="0070351A">
              <w:lastRenderedPageBreak/>
              <w:t>6.6. Предмет по документу-основанию</w:t>
            </w:r>
            <w:bookmarkEnd w:id="66"/>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предмет по документу-основанию.</w:t>
            </w:r>
          </w:p>
          <w:p w:rsidR="0070351A" w:rsidRPr="0070351A" w:rsidRDefault="0070351A" w:rsidP="0070351A">
            <w:pPr>
              <w:rPr>
                <w:color w:val="000000"/>
              </w:rPr>
            </w:pPr>
            <w:r w:rsidRPr="0070351A">
              <w:t xml:space="preserve">При заполнении </w:t>
            </w:r>
            <w:r w:rsidRPr="0070351A">
              <w:rPr>
                <w:color w:val="000000"/>
              </w:rPr>
              <w:t xml:space="preserve">в </w:t>
            </w:r>
            <w:hyperlink w:anchor="sub_10061" w:history="1">
              <w:r w:rsidRPr="00E824E6">
                <w:rPr>
                  <w:color w:val="000000"/>
                </w:rPr>
                <w:t>пункте 6.1</w:t>
              </w:r>
            </w:hyperlink>
            <w:r w:rsidRPr="0070351A">
              <w:rPr>
                <w:color w:val="000000"/>
              </w:rP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70351A">
              <w:rPr>
                <w:color w:val="000000"/>
              </w:rPr>
              <w:t>е(</w:t>
            </w:r>
            <w:proofErr w:type="gramEnd"/>
            <w:r w:rsidRPr="0070351A">
              <w:rPr>
                <w:color w:val="000000"/>
              </w:rPr>
              <w:t>я) объекта закупки (поставляемых товаров, выполняемых работ, оказываемых услуг), указанное(</w:t>
            </w:r>
            <w:proofErr w:type="spellStart"/>
            <w:r w:rsidRPr="0070351A">
              <w:rPr>
                <w:color w:val="000000"/>
              </w:rPr>
              <w:t>ые</w:t>
            </w:r>
            <w:proofErr w:type="spellEnd"/>
            <w:r w:rsidRPr="0070351A">
              <w:rPr>
                <w:color w:val="000000"/>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70351A" w:rsidRPr="0070351A" w:rsidRDefault="0070351A" w:rsidP="0070351A">
            <w:r w:rsidRPr="0070351A">
              <w:rPr>
                <w:color w:val="000000"/>
              </w:rPr>
              <w:t xml:space="preserve">При заполнении в </w:t>
            </w:r>
            <w:hyperlink w:anchor="sub_10061" w:history="1">
              <w:r w:rsidRPr="00E824E6">
                <w:rPr>
                  <w:color w:val="000000"/>
                </w:rPr>
                <w:t>пункте 6.1</w:t>
              </w:r>
            </w:hyperlink>
            <w:r w:rsidRPr="0070351A">
              <w:rPr>
                <w:color w:val="000000"/>
              </w:rPr>
              <w:t xml:space="preserve"> настоящей информации вида документа «соглашение» или «нормативный правовой акт» указывается наименовани</w:t>
            </w:r>
            <w:proofErr w:type="gramStart"/>
            <w:r w:rsidRPr="0070351A">
              <w:rPr>
                <w:color w:val="000000"/>
              </w:rPr>
              <w:t>е(</w:t>
            </w:r>
            <w:proofErr w:type="gramEnd"/>
            <w:r w:rsidRPr="0070351A">
              <w:rPr>
                <w:color w:val="000000"/>
              </w:rPr>
              <w:t>я) цели(ей) предоставления, целевого направления, направления(</w:t>
            </w:r>
            <w:proofErr w:type="spellStart"/>
            <w:r w:rsidRPr="0070351A">
              <w:rPr>
                <w:color w:val="000000"/>
              </w:rPr>
              <w:t>ий</w:t>
            </w:r>
            <w:proofErr w:type="spellEnd"/>
            <w:r w:rsidRPr="0070351A">
              <w:rPr>
                <w:color w:val="000000"/>
              </w:rPr>
              <w:t>) расходования субсидии, бюджетных инвестиций, межбюджетного трансферта или средств</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67" w:name="sub_10067"/>
            <w:r w:rsidRPr="0070351A">
              <w:t>6.7. Признак казначейского сопровождения</w:t>
            </w:r>
            <w:bookmarkEnd w:id="67"/>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70351A" w:rsidRPr="0070351A" w:rsidRDefault="0070351A" w:rsidP="0070351A">
            <w:r w:rsidRPr="0070351A">
              <w:t>В остальных случаях не заполняется.</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68" w:name="sub_10068"/>
            <w:r w:rsidRPr="0070351A">
              <w:t>6.8. Идентификатор</w:t>
            </w:r>
            <w:bookmarkEnd w:id="68"/>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 xml:space="preserve">Указывается идентификатор документа-основания при заполнении «Да» в </w:t>
            </w:r>
            <w:hyperlink w:anchor="sub_10067" w:history="1">
              <w:r w:rsidRPr="0070351A">
                <w:t>пункте 6.7</w:t>
              </w:r>
            </w:hyperlink>
            <w:r w:rsidRPr="0070351A">
              <w:rPr>
                <w:color w:val="22272F"/>
                <w:sz w:val="23"/>
                <w:szCs w:val="23"/>
                <w:shd w:val="clear" w:color="auto" w:fill="ABE0FF"/>
              </w:rPr>
              <w:t xml:space="preserve"> </w:t>
            </w:r>
            <w:r w:rsidRPr="0070351A">
              <w:t>(при наличии).</w:t>
            </w:r>
          </w:p>
          <w:p w:rsidR="0070351A" w:rsidRPr="0070351A" w:rsidRDefault="0070351A" w:rsidP="0070351A">
            <w:r w:rsidRPr="0070351A">
              <w:t xml:space="preserve">При </w:t>
            </w:r>
            <w:proofErr w:type="spellStart"/>
            <w:r w:rsidRPr="0070351A">
              <w:t>незаполнении</w:t>
            </w:r>
            <w:proofErr w:type="spellEnd"/>
            <w:r w:rsidRPr="0070351A">
              <w:t xml:space="preserve"> </w:t>
            </w:r>
            <w:hyperlink w:anchor="sub_10067" w:history="1">
              <w:r w:rsidRPr="0070351A">
                <w:t>пункта 6.7</w:t>
              </w:r>
            </w:hyperlink>
            <w:r w:rsidRPr="0070351A">
              <w:t xml:space="preserve"> идентификатор указывается при наличии.</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69" w:name="sub_10069"/>
            <w:r w:rsidRPr="0070351A">
              <w:t>6.9. Уникальный номер реестровой записи в реестре контрактов/реестре соглашений</w:t>
            </w:r>
            <w:bookmarkEnd w:id="69"/>
          </w:p>
        </w:tc>
        <w:tc>
          <w:tcPr>
            <w:tcW w:w="4932" w:type="dxa"/>
            <w:tcBorders>
              <w:top w:val="single" w:sz="4" w:space="0" w:color="auto"/>
              <w:left w:val="single" w:sz="4" w:space="0" w:color="auto"/>
              <w:bottom w:val="single" w:sz="4" w:space="0" w:color="auto"/>
            </w:tcBorders>
          </w:tcPr>
          <w:p w:rsidR="0070351A" w:rsidRPr="0070351A" w:rsidRDefault="0070351A" w:rsidP="0070351A">
            <w:proofErr w:type="gramStart"/>
            <w:r w:rsidRPr="0070351A">
              <w:t xml:space="preserve">Указывается уникальный номер реестровой записи в установленной </w:t>
            </w:r>
            <w:hyperlink r:id="rId51" w:history="1">
              <w:r w:rsidRPr="0070351A">
                <w:t>законодательством</w:t>
              </w:r>
            </w:hyperlink>
            <w:r w:rsidRPr="0070351A">
              <w:t xml:space="preserve"> Российской Федерации о контрактной системе в сфере закупок товаров, работ, услуг для обеспечения муниципальных нужд порядке реестре контрактов (далее - реестр контрактов)/реестре соглашений (договоров) </w:t>
            </w:r>
            <w:r w:rsidRPr="0070351A">
              <w:lastRenderedPageBreak/>
              <w:t>о предоставлении субсидий, бюджетных инвестиций (далее - реестр соглашений).</w:t>
            </w:r>
            <w:proofErr w:type="gramEnd"/>
          </w:p>
          <w:p w:rsidR="0070351A" w:rsidRPr="0070351A" w:rsidRDefault="0070351A" w:rsidP="0070351A">
            <w:r w:rsidRPr="0070351A">
              <w:t>Не заполняется при постановке на учет бюджетного обязательства, сведения о котором направляются в</w:t>
            </w:r>
            <w:r w:rsidRPr="0070351A">
              <w:rPr>
                <w:sz w:val="28"/>
                <w:szCs w:val="28"/>
              </w:rPr>
              <w:t xml:space="preserve"> </w:t>
            </w:r>
            <w:r w:rsidRPr="0070351A">
              <w:t>орган Федерального казначейства ранее либо одновременно с информацией о муниципальном контракте, соглашении для ее первичного включения в реестр контрактов/реестр соглашений.</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70" w:name="sub_10610"/>
            <w:r w:rsidRPr="0070351A">
              <w:lastRenderedPageBreak/>
              <w:t>6.10. Сумма в валюте обязательства</w:t>
            </w:r>
            <w:bookmarkEnd w:id="70"/>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70351A" w:rsidRPr="0070351A" w:rsidRDefault="0070351A" w:rsidP="0070351A">
            <w:r w:rsidRPr="0070351A">
              <w:t>В случае</w:t>
            </w:r>
            <w:proofErr w:type="gramStart"/>
            <w:r w:rsidRPr="0070351A">
              <w:t>,</w:t>
            </w:r>
            <w:proofErr w:type="gramEnd"/>
            <w:r w:rsidRPr="0070351A">
              <w:t xml:space="preserve">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70351A" w:rsidRPr="0070351A" w:rsidRDefault="0070351A" w:rsidP="0070351A">
            <w:r w:rsidRPr="0070351A">
              <w:t>В случае</w:t>
            </w:r>
            <w:proofErr w:type="gramStart"/>
            <w:r w:rsidRPr="0070351A">
              <w:t>,</w:t>
            </w:r>
            <w:proofErr w:type="gramEnd"/>
            <w:r w:rsidRPr="0070351A">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71" w:name="sub_10611"/>
            <w:r w:rsidRPr="0070351A">
              <w:t xml:space="preserve">6.11. Код валюты по </w:t>
            </w:r>
            <w:hyperlink r:id="rId52" w:history="1">
              <w:r w:rsidRPr="0070351A">
                <w:t>ОКВ</w:t>
              </w:r>
            </w:hyperlink>
            <w:bookmarkEnd w:id="71"/>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 xml:space="preserve">Указывается код валюты, в которой принято бюджетное обязательство, в соответствии с </w:t>
            </w:r>
            <w:hyperlink r:id="rId53" w:history="1">
              <w:r w:rsidRPr="0070351A">
                <w:t>Общероссийским классификатором</w:t>
              </w:r>
            </w:hyperlink>
            <w:r w:rsidRPr="0070351A">
              <w:t xml:space="preserve"> валют. Формируется автоматически после указания наименования валюты в соответствии с Общероссийским классификатором валют.</w:t>
            </w:r>
          </w:p>
          <w:p w:rsidR="0070351A" w:rsidRPr="0070351A" w:rsidRDefault="0070351A" w:rsidP="0070351A">
            <w:r w:rsidRPr="0070351A">
              <w:t>В случае заключения муниципального контракта (договора) указывается код валюты, в которой указывается цена контракта.</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72" w:name="sub_10612"/>
            <w:r w:rsidRPr="0070351A">
              <w:t>6.12. Сумма в валюте Российской Федерации всего</w:t>
            </w:r>
            <w:bookmarkEnd w:id="72"/>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Указывается сумма бюджетного обязательства в валюте Российской Федерации.</w:t>
            </w:r>
          </w:p>
          <w:p w:rsidR="0070351A" w:rsidRPr="0070351A" w:rsidRDefault="0070351A" w:rsidP="0070351A">
            <w:r w:rsidRPr="0070351A">
              <w:t xml:space="preserve">Если бюджетное обязательство принято в иностранной валюте, его сумма пересчитывается в валюту Российской Федерации по </w:t>
            </w:r>
            <w:hyperlink r:id="rId54" w:history="1">
              <w:r w:rsidRPr="0070351A">
                <w:t>курсу</w:t>
              </w:r>
            </w:hyperlink>
            <w:r w:rsidRPr="0070351A">
              <w:t xml:space="preserve"> Центрального банка Российской Федерации на дату, указанную в </w:t>
            </w:r>
            <w:hyperlink w:anchor="sub_10064" w:history="1">
              <w:r w:rsidRPr="0070351A">
                <w:t>пункте 6.4</w:t>
              </w:r>
            </w:hyperlink>
            <w:r w:rsidRPr="0070351A">
              <w:t xml:space="preserve"> настоящей информации.</w:t>
            </w:r>
          </w:p>
          <w:p w:rsidR="0070351A" w:rsidRPr="0070351A" w:rsidRDefault="0070351A" w:rsidP="0070351A">
            <w:r w:rsidRPr="0070351A">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w:t>
            </w:r>
            <w:r w:rsidRPr="0070351A">
              <w:lastRenderedPageBreak/>
              <w:t xml:space="preserve">информации по </w:t>
            </w:r>
            <w:hyperlink w:anchor="sub_10610" w:history="1">
              <w:r w:rsidRPr="0070351A">
                <w:t>пунктам 6.10</w:t>
              </w:r>
            </w:hyperlink>
            <w:r w:rsidRPr="0070351A">
              <w:t xml:space="preserve"> и </w:t>
            </w:r>
            <w:hyperlink w:anchor="sub_10611" w:history="1">
              <w:r w:rsidRPr="0070351A">
                <w:t>6.11</w:t>
              </w:r>
            </w:hyperlink>
            <w:r w:rsidRPr="0070351A">
              <w:t xml:space="preserve"> настоящей информации.</w:t>
            </w:r>
          </w:p>
          <w:p w:rsidR="0070351A" w:rsidRPr="0070351A" w:rsidRDefault="0070351A" w:rsidP="0070351A">
            <w:r w:rsidRPr="0070351A">
              <w:t xml:space="preserve">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w:t>
            </w:r>
            <w:hyperlink r:id="rId55" w:history="1">
              <w:r w:rsidRPr="0070351A">
                <w:t>курсу</w:t>
              </w:r>
            </w:hyperlink>
            <w:r w:rsidRPr="0070351A">
              <w:t xml:space="preserve"> Центрального банка Российской Федерации на дату заключения (принятия) документа, предусматривающего внесение изменений в документ-основание.</w:t>
            </w:r>
          </w:p>
          <w:p w:rsidR="0070351A" w:rsidRPr="0070351A" w:rsidRDefault="0070351A" w:rsidP="0070351A">
            <w:r w:rsidRPr="0070351A">
              <w:t xml:space="preserve">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w:t>
            </w:r>
            <w:hyperlink r:id="rId56" w:history="1">
              <w:r w:rsidRPr="0070351A">
                <w:t>курсу</w:t>
              </w:r>
            </w:hyperlink>
            <w:r w:rsidRPr="0070351A">
              <w:t xml:space="preserve"> Центрального банка Российской Федерации на дату совершения операции, проводимой в иностранной валюте.</w:t>
            </w:r>
          </w:p>
          <w:p w:rsidR="0070351A" w:rsidRPr="0070351A" w:rsidRDefault="0070351A" w:rsidP="0070351A">
            <w:r w:rsidRPr="0070351A">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73" w:name="sub_10613"/>
            <w:r w:rsidRPr="0070351A">
              <w:lastRenderedPageBreak/>
              <w:t>6.13. В том числе сумма казначейского обеспечения обязательств в валюте Российской Федерации</w:t>
            </w:r>
            <w:bookmarkEnd w:id="73"/>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70351A" w:rsidRPr="0070351A" w:rsidRDefault="0070351A" w:rsidP="0070351A">
            <w:r w:rsidRPr="0070351A">
              <w:t>Не заполняется при постановке на учет бюджетного обязательства при заполнении в пункте 6.1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74" w:name="sub_10614"/>
            <w:r w:rsidRPr="0070351A">
              <w:t>6.14. Процент платежа, требующего подтверждения, от общей суммы бюджетного обязательства</w:t>
            </w:r>
            <w:bookmarkEnd w:id="74"/>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75" w:name="sub_10615"/>
            <w:r w:rsidRPr="0070351A">
              <w:t>6.15. Сумма платежа, требующего подтверждения</w:t>
            </w:r>
            <w:bookmarkEnd w:id="75"/>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70351A" w:rsidRPr="0070351A" w:rsidRDefault="0070351A" w:rsidP="0070351A">
            <w:r w:rsidRPr="0070351A">
              <w:t xml:space="preserve">Если условиями документа-основания предусмотрено применение казначейского обеспечения, то указывается сумма </w:t>
            </w:r>
            <w:r w:rsidRPr="0070351A">
              <w:lastRenderedPageBreak/>
              <w:t>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76" w:name="sub_10616"/>
            <w:r w:rsidRPr="0070351A">
              <w:lastRenderedPageBreak/>
              <w:t>6.16. Номер уведомления о поступлении исполнительного документа/решения налогового органа</w:t>
            </w:r>
            <w:bookmarkEnd w:id="76"/>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 xml:space="preserve">При заполнении в </w:t>
            </w:r>
            <w:hyperlink w:anchor="sub_10061" w:history="1">
              <w:r w:rsidRPr="0070351A">
                <w:t>пункте 6.1</w:t>
              </w:r>
            </w:hyperlink>
            <w:r w:rsidRPr="0070351A">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77" w:name="sub_10617"/>
            <w:r w:rsidRPr="0070351A">
              <w:t>6.17. Дата уведомления о поступлении исполнительного документа/решения налогового органа</w:t>
            </w:r>
            <w:bookmarkEnd w:id="77"/>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 xml:space="preserve">При заполнении в </w:t>
            </w:r>
            <w:hyperlink w:anchor="sub_10061" w:history="1">
              <w:r w:rsidRPr="0070351A">
                <w:t>пункте 6.1</w:t>
              </w:r>
            </w:hyperlink>
            <w:r w:rsidRPr="0070351A">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78" w:name="sub_10618"/>
            <w:r w:rsidRPr="0070351A">
              <w:t xml:space="preserve">6.18. Основание </w:t>
            </w:r>
            <w:proofErr w:type="spellStart"/>
            <w:r w:rsidRPr="0070351A">
              <w:t>невключения</w:t>
            </w:r>
            <w:proofErr w:type="spellEnd"/>
            <w:r w:rsidRPr="0070351A">
              <w:t xml:space="preserve"> договора (муниципального контракта) в реестр контрактов</w:t>
            </w:r>
            <w:bookmarkEnd w:id="78"/>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rPr>
                <w:color w:val="000000"/>
              </w:rPr>
              <w:t xml:space="preserve">При заполнении в </w:t>
            </w:r>
            <w:hyperlink w:anchor="sub_10061" w:history="1">
              <w:r w:rsidRPr="00E824E6">
                <w:rPr>
                  <w:color w:val="000000"/>
                </w:rPr>
                <w:t>пункте 6.1</w:t>
              </w:r>
            </w:hyperlink>
            <w:r w:rsidRPr="00E824E6">
              <w:rPr>
                <w:color w:val="000000"/>
              </w:rPr>
              <w:t xml:space="preserve"> настоящей информации вида документа «договор» указываются положения </w:t>
            </w:r>
            <w:hyperlink r:id="rId57" w:history="1">
              <w:r w:rsidRPr="00E824E6">
                <w:rPr>
                  <w:color w:val="000000"/>
                </w:rPr>
                <w:t>законодательства</w:t>
              </w:r>
            </w:hyperlink>
            <w:r w:rsidRPr="00E824E6">
              <w:rPr>
                <w:color w:val="000000"/>
              </w:rPr>
              <w:t xml:space="preserve"> Российской Федерации о контрактной </w:t>
            </w:r>
            <w:r w:rsidRPr="0070351A">
              <w:rPr>
                <w:color w:val="000000"/>
              </w:rPr>
              <w:t>системе в сфере закупок товаров, работ</w:t>
            </w:r>
            <w:r w:rsidRPr="0070351A">
              <w:t xml:space="preserve">, услуг для муниципальных нужд, являющиеся основанием для </w:t>
            </w:r>
            <w:proofErr w:type="spellStart"/>
            <w:r w:rsidRPr="0070351A">
              <w:t>невключения</w:t>
            </w:r>
            <w:proofErr w:type="spellEnd"/>
            <w:r w:rsidRPr="0070351A">
              <w:t xml:space="preserve"> договора (контракта) в реестр контрактов.</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79" w:name="sub_10007"/>
            <w:r w:rsidRPr="0070351A">
              <w:t>7. Реквизиты контрагента/взыскателя по исполнительному документу/решению налогового органа</w:t>
            </w:r>
            <w:bookmarkEnd w:id="79"/>
          </w:p>
        </w:tc>
        <w:tc>
          <w:tcPr>
            <w:tcW w:w="4932" w:type="dxa"/>
            <w:tcBorders>
              <w:top w:val="single" w:sz="4" w:space="0" w:color="auto"/>
              <w:left w:val="single" w:sz="4" w:space="0" w:color="auto"/>
              <w:bottom w:val="single" w:sz="4" w:space="0" w:color="auto"/>
            </w:tcBorders>
          </w:tcPr>
          <w:p w:rsidR="0070351A" w:rsidRPr="0070351A" w:rsidRDefault="0070351A" w:rsidP="0070351A"/>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80" w:name="sub_10071"/>
            <w:r w:rsidRPr="0070351A">
              <w:t>7.1. Наименование юридического лица/фамилия, имя, отчество физического лица</w:t>
            </w:r>
            <w:bookmarkEnd w:id="80"/>
          </w:p>
        </w:tc>
        <w:tc>
          <w:tcPr>
            <w:tcW w:w="4932" w:type="dxa"/>
            <w:tcBorders>
              <w:top w:val="single" w:sz="4" w:space="0" w:color="auto"/>
              <w:left w:val="single" w:sz="4" w:space="0" w:color="auto"/>
              <w:bottom w:val="single" w:sz="4" w:space="0" w:color="auto"/>
            </w:tcBorders>
          </w:tcPr>
          <w:p w:rsidR="0070351A" w:rsidRPr="0070351A" w:rsidRDefault="0070351A" w:rsidP="0070351A">
            <w:proofErr w:type="gramStart"/>
            <w:r w:rsidRPr="0070351A">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70351A" w:rsidRPr="0070351A" w:rsidRDefault="0070351A" w:rsidP="0070351A">
            <w:r w:rsidRPr="0070351A">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81" w:name="sub_10072"/>
            <w:r w:rsidRPr="0070351A">
              <w:t>7.2. Идентификационный номер налогоплательщика (ИНН)</w:t>
            </w:r>
            <w:bookmarkEnd w:id="81"/>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ИНН контрагента в соответствии со сведениями ЕГРЮЛ.</w:t>
            </w:r>
          </w:p>
          <w:p w:rsidR="0070351A" w:rsidRPr="0070351A" w:rsidRDefault="0070351A" w:rsidP="0070351A">
            <w:r w:rsidRPr="0070351A">
              <w:t xml:space="preserve">В случае если информация о контрагенте содержится в Сводном реестре, указывается идентификационный номер </w:t>
            </w:r>
            <w:r w:rsidRPr="0070351A">
              <w:lastRenderedPageBreak/>
              <w:t>налогоплательщика, соответствующий сведениям, включенным в Сводный реестр.</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82" w:name="sub_10073"/>
            <w:r w:rsidRPr="0070351A">
              <w:lastRenderedPageBreak/>
              <w:t>7.3. Код причины постановки на учет в налоговом органе (КПП)</w:t>
            </w:r>
            <w:bookmarkEnd w:id="82"/>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КПП контрагента в соответствии со сведениями ЕГРЮЛ (при наличии).</w:t>
            </w:r>
          </w:p>
          <w:p w:rsidR="0070351A" w:rsidRPr="0070351A" w:rsidRDefault="0070351A" w:rsidP="0070351A">
            <w:proofErr w:type="gramStart"/>
            <w:r w:rsidRPr="0070351A">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83" w:name="sub_10074"/>
            <w:r w:rsidRPr="0070351A">
              <w:t>7.4. Код по Сводному реестру</w:t>
            </w:r>
            <w:bookmarkEnd w:id="83"/>
          </w:p>
        </w:tc>
        <w:tc>
          <w:tcPr>
            <w:tcW w:w="4932" w:type="dxa"/>
            <w:tcBorders>
              <w:top w:val="single" w:sz="4" w:space="0" w:color="auto"/>
              <w:left w:val="single" w:sz="4" w:space="0" w:color="auto"/>
              <w:bottom w:val="single" w:sz="4" w:space="0" w:color="auto"/>
            </w:tcBorders>
          </w:tcPr>
          <w:p w:rsidR="0070351A" w:rsidRDefault="0070351A" w:rsidP="0070351A">
            <w:r w:rsidRPr="0070351A">
              <w:t xml:space="preserve">Код по Сводному реестру контрагента указывается автоматически </w:t>
            </w:r>
            <w:proofErr w:type="gramStart"/>
            <w:r w:rsidRPr="0070351A">
              <w:t>в случае наличия информации о нем в Сводном реестре в соответствии с ИНН</w:t>
            </w:r>
            <w:proofErr w:type="gramEnd"/>
            <w:r w:rsidRPr="0070351A">
              <w:t xml:space="preserve"> и КПП контрагента, указанным в </w:t>
            </w:r>
            <w:hyperlink w:anchor="sub_10072" w:history="1">
              <w:r w:rsidRPr="0070351A">
                <w:t>пунктах 7.2</w:t>
              </w:r>
            </w:hyperlink>
            <w:r w:rsidRPr="0070351A">
              <w:t xml:space="preserve"> и </w:t>
            </w:r>
            <w:hyperlink w:anchor="sub_10073" w:history="1">
              <w:r w:rsidRPr="0070351A">
                <w:t>7.3</w:t>
              </w:r>
            </w:hyperlink>
            <w:r w:rsidRPr="0070351A">
              <w:t xml:space="preserve"> настоящей информации.</w:t>
            </w:r>
          </w:p>
          <w:p w:rsidR="00E824E6" w:rsidRPr="0070351A" w:rsidRDefault="00E824E6" w:rsidP="0070351A"/>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84" w:name="sub_10075"/>
            <w:r w:rsidRPr="0070351A">
              <w:t>7.5. Номер лицевого счета (раздела на лицевом счете)</w:t>
            </w:r>
            <w:bookmarkEnd w:id="84"/>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70351A" w:rsidRDefault="0070351A" w:rsidP="0070351A">
            <w:r w:rsidRPr="0070351A">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p w:rsidR="00E824E6" w:rsidRPr="0070351A" w:rsidRDefault="00E824E6" w:rsidP="0070351A"/>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85" w:name="sub_10076"/>
            <w:r w:rsidRPr="0070351A">
              <w:t>7.6. Номер банковского (казначейского) счета</w:t>
            </w:r>
            <w:bookmarkEnd w:id="85"/>
          </w:p>
        </w:tc>
        <w:tc>
          <w:tcPr>
            <w:tcW w:w="4932" w:type="dxa"/>
            <w:tcBorders>
              <w:top w:val="single" w:sz="4" w:space="0" w:color="auto"/>
              <w:left w:val="single" w:sz="4" w:space="0" w:color="auto"/>
              <w:bottom w:val="single" w:sz="4" w:space="0" w:color="auto"/>
            </w:tcBorders>
          </w:tcPr>
          <w:p w:rsidR="0070351A" w:rsidRDefault="0070351A" w:rsidP="0070351A">
            <w:r w:rsidRPr="0070351A">
              <w:t>Указывается номер банковского (казначейского) счета контрагента (при наличии в документе-основании).</w:t>
            </w:r>
          </w:p>
          <w:p w:rsidR="00E824E6" w:rsidRPr="0070351A" w:rsidRDefault="00E824E6" w:rsidP="0070351A"/>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86" w:name="sub_10077"/>
            <w:r w:rsidRPr="0070351A">
              <w:t>7.7. Наименование банка (иной организации), в котором</w:t>
            </w:r>
            <w:proofErr w:type="gramStart"/>
            <w:r w:rsidRPr="0070351A">
              <w:t xml:space="preserve"> (-</w:t>
            </w:r>
            <w:proofErr w:type="gramEnd"/>
            <w:r w:rsidRPr="0070351A">
              <w:t>ой) открыт счет контрагенту</w:t>
            </w:r>
            <w:bookmarkEnd w:id="86"/>
          </w:p>
        </w:tc>
        <w:tc>
          <w:tcPr>
            <w:tcW w:w="4932" w:type="dxa"/>
            <w:tcBorders>
              <w:top w:val="single" w:sz="4" w:space="0" w:color="auto"/>
              <w:left w:val="single" w:sz="4" w:space="0" w:color="auto"/>
              <w:bottom w:val="single" w:sz="4" w:space="0" w:color="auto"/>
            </w:tcBorders>
          </w:tcPr>
          <w:p w:rsidR="0070351A" w:rsidRDefault="0070351A" w:rsidP="0070351A">
            <w:r w:rsidRPr="0070351A">
              <w:t>Указывается наименование банка контрагента или территориального органа Федерального казначейства (при наличии в документе-основании).</w:t>
            </w:r>
          </w:p>
          <w:p w:rsidR="00E824E6" w:rsidRPr="0070351A" w:rsidRDefault="00E824E6" w:rsidP="0070351A"/>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87" w:name="sub_10078"/>
            <w:r w:rsidRPr="0070351A">
              <w:t xml:space="preserve">7.8. </w:t>
            </w:r>
            <w:hyperlink r:id="rId58" w:history="1">
              <w:r w:rsidRPr="0070351A">
                <w:t>БИК</w:t>
              </w:r>
            </w:hyperlink>
            <w:r w:rsidRPr="0070351A">
              <w:t xml:space="preserve"> банка</w:t>
            </w:r>
            <w:bookmarkEnd w:id="87"/>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 xml:space="preserve">Указывается </w:t>
            </w:r>
            <w:hyperlink r:id="rId59" w:history="1">
              <w:r w:rsidRPr="0070351A">
                <w:t>БИК</w:t>
              </w:r>
            </w:hyperlink>
            <w:r w:rsidRPr="0070351A">
              <w:t xml:space="preserve"> банка контрагента (при наличии в документе-основании).</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88" w:name="sub_10079"/>
            <w:r w:rsidRPr="0070351A">
              <w:t>7.9. Корреспондентский счет банка</w:t>
            </w:r>
            <w:bookmarkEnd w:id="88"/>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корреспондентский счет банка контрагента (при наличии в документе-основании).</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89" w:name="sub_10008"/>
            <w:r w:rsidRPr="0070351A">
              <w:t>8. Расшифровка обязательства</w:t>
            </w:r>
            <w:bookmarkEnd w:id="89"/>
          </w:p>
        </w:tc>
        <w:tc>
          <w:tcPr>
            <w:tcW w:w="4932" w:type="dxa"/>
            <w:tcBorders>
              <w:top w:val="single" w:sz="4" w:space="0" w:color="auto"/>
              <w:left w:val="single" w:sz="4" w:space="0" w:color="auto"/>
              <w:bottom w:val="single" w:sz="4" w:space="0" w:color="auto"/>
            </w:tcBorders>
          </w:tcPr>
          <w:p w:rsidR="0070351A" w:rsidRPr="0070351A" w:rsidRDefault="0070351A" w:rsidP="0070351A"/>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90" w:name="sub_10081"/>
            <w:r w:rsidRPr="0070351A">
              <w:t xml:space="preserve">8.1. Наименование объекта капитального строительства или </w:t>
            </w:r>
            <w:r w:rsidRPr="0070351A">
              <w:lastRenderedPageBreak/>
              <w:t>объекта недвижимого имущества (мероприятия по информатизации)</w:t>
            </w:r>
            <w:bookmarkEnd w:id="90"/>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lastRenderedPageBreak/>
              <w:t xml:space="preserve">Указывается наименование объекта капитального строительства, объекта </w:t>
            </w:r>
            <w:r w:rsidRPr="0070351A">
              <w:lastRenderedPageBreak/>
              <w:t>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91" w:name="sub_10082"/>
            <w:r w:rsidRPr="0070351A">
              <w:lastRenderedPageBreak/>
              <w:t>8.2. Уникальный код объекта капитального строительства или объекта недвижимого имущества (мероприятия по информатизации)</w:t>
            </w:r>
            <w:bookmarkEnd w:id="91"/>
          </w:p>
        </w:tc>
        <w:tc>
          <w:tcPr>
            <w:tcW w:w="4932" w:type="dxa"/>
            <w:tcBorders>
              <w:top w:val="single" w:sz="4" w:space="0" w:color="auto"/>
              <w:left w:val="single" w:sz="4" w:space="0" w:color="auto"/>
              <w:bottom w:val="single" w:sz="4" w:space="0" w:color="auto"/>
            </w:tcBorders>
          </w:tcPr>
          <w:p w:rsidR="0070351A" w:rsidRPr="0070351A" w:rsidRDefault="0070351A" w:rsidP="0070351A">
            <w:pPr>
              <w:widowControl w:val="0"/>
              <w:autoSpaceDE w:val="0"/>
              <w:autoSpaceDN w:val="0"/>
              <w:adjustRightInd w:val="0"/>
            </w:pPr>
            <w:r w:rsidRPr="0070351A">
              <w:t>Указывается уникальный код объекта капитального строительства или объекта недвижимого имущества (код мероприятия по информатизации).</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92" w:name="sub_10083"/>
            <w:r w:rsidRPr="0070351A">
              <w:t>8.3. Наименование вида средств</w:t>
            </w:r>
            <w:bookmarkEnd w:id="92"/>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наименование вида средств, за счет которых должна быть произведена кассовая выплата -  средства бюджета.</w:t>
            </w:r>
          </w:p>
          <w:p w:rsidR="0070351A" w:rsidRPr="0070351A" w:rsidRDefault="0070351A" w:rsidP="0070351A">
            <w:r w:rsidRPr="0070351A">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70351A" w:rsidRPr="0070351A" w:rsidTr="004E27E7">
        <w:tc>
          <w:tcPr>
            <w:tcW w:w="4140" w:type="dxa"/>
            <w:tcBorders>
              <w:top w:val="single" w:sz="4" w:space="0" w:color="auto"/>
              <w:left w:val="single" w:sz="4" w:space="0" w:color="auto"/>
              <w:bottom w:val="single" w:sz="4" w:space="0" w:color="auto"/>
              <w:right w:val="single" w:sz="4" w:space="0" w:color="auto"/>
            </w:tcBorders>
          </w:tcPr>
          <w:p w:rsidR="0070351A" w:rsidRPr="0070351A" w:rsidRDefault="0070351A" w:rsidP="0070351A">
            <w:pPr>
              <w:rPr>
                <w:color w:val="000000"/>
              </w:rPr>
            </w:pPr>
            <w:bookmarkStart w:id="93" w:name="sub_10084"/>
            <w:bookmarkStart w:id="94" w:name="sub_10085"/>
            <w:r w:rsidRPr="0070351A">
              <w:rPr>
                <w:color w:val="000000"/>
              </w:rPr>
              <w:t xml:space="preserve">8.4. Код по </w:t>
            </w:r>
            <w:hyperlink r:id="rId60" w:history="1">
              <w:r w:rsidRPr="00D45D02">
                <w:rPr>
                  <w:color w:val="000000"/>
                  <w:u w:val="single"/>
                </w:rPr>
                <w:t>БК</w:t>
              </w:r>
            </w:hyperlink>
            <w:bookmarkEnd w:id="93"/>
          </w:p>
        </w:tc>
        <w:tc>
          <w:tcPr>
            <w:tcW w:w="4932" w:type="dxa"/>
            <w:tcBorders>
              <w:top w:val="single" w:sz="4" w:space="0" w:color="auto"/>
              <w:left w:val="single" w:sz="4" w:space="0" w:color="auto"/>
              <w:bottom w:val="single" w:sz="4" w:space="0" w:color="auto"/>
              <w:right w:val="single" w:sz="4" w:space="0" w:color="auto"/>
            </w:tcBorders>
          </w:tcPr>
          <w:p w:rsidR="0070351A" w:rsidRPr="0070351A" w:rsidRDefault="0070351A" w:rsidP="0070351A">
            <w:pPr>
              <w:rPr>
                <w:color w:val="000000"/>
              </w:rPr>
            </w:pPr>
            <w:r w:rsidRPr="0070351A">
              <w:rPr>
                <w:color w:val="000000"/>
              </w:rPr>
              <w:t xml:space="preserve">Указывается код </w:t>
            </w:r>
            <w:hyperlink r:id="rId61" w:history="1">
              <w:r w:rsidRPr="00E824E6">
                <w:rPr>
                  <w:color w:val="000000"/>
                </w:rPr>
                <w:t>классификации</w:t>
              </w:r>
            </w:hyperlink>
            <w:r w:rsidRPr="0070351A">
              <w:rPr>
                <w:color w:val="000000"/>
              </w:rPr>
              <w:t xml:space="preserve"> расходов </w:t>
            </w:r>
            <w:r w:rsidR="00E824E6">
              <w:rPr>
                <w:color w:val="000000"/>
              </w:rPr>
              <w:t>местного</w:t>
            </w:r>
            <w:r w:rsidRPr="0070351A">
              <w:rPr>
                <w:color w:val="000000"/>
              </w:rPr>
              <w:t xml:space="preserve"> бюджета в соответствии с предметом документа-основания.</w:t>
            </w:r>
          </w:p>
          <w:p w:rsidR="0070351A" w:rsidRPr="0070351A" w:rsidRDefault="0070351A" w:rsidP="0070351A">
            <w:pPr>
              <w:rPr>
                <w:color w:val="000000"/>
              </w:rPr>
            </w:pPr>
            <w:r w:rsidRPr="0070351A">
              <w:rPr>
                <w:color w:val="00000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федерального бюджета на основании информации, представленной должником.</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r w:rsidRPr="0070351A">
              <w:t>8.5. Признак безусловности обязательства</w:t>
            </w:r>
            <w:bookmarkEnd w:id="94"/>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70351A" w:rsidRPr="0070351A" w:rsidRDefault="0070351A" w:rsidP="0070351A">
            <w:r w:rsidRPr="0070351A">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95" w:name="sub_10086"/>
            <w:r w:rsidRPr="0070351A">
              <w:t>8.6. Сумма исполненного обязательства прошлых лет в валюте Российской Федерации</w:t>
            </w:r>
            <w:bookmarkEnd w:id="95"/>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исполненная сумма бюджетного обязательства прошлых лет с точностью до второго знака после запятой.</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96" w:name="sub_10087"/>
            <w:r w:rsidRPr="0070351A">
              <w:t>8.7. Сумма неисполненного обязательства прошлых лет в валюте Российской Федерации</w:t>
            </w:r>
            <w:bookmarkEnd w:id="96"/>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 xml:space="preserve">При внесении изменения в бюджетное обязательство, поставленное на учет до начала текущего финансового года, исполнение которого осуществляется в </w:t>
            </w:r>
            <w:r w:rsidRPr="0070351A">
              <w:lastRenderedPageBreak/>
              <w:t>текущем финансовом году, указывается сумма бюджетного обязательства прошлых лет с точностью до второго знака после запятой.</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97" w:name="sub_10088"/>
            <w:r w:rsidRPr="0070351A">
              <w:lastRenderedPageBreak/>
              <w:t xml:space="preserve">8.8. Сумма на 20____ </w:t>
            </w:r>
            <w:proofErr w:type="gramStart"/>
            <w:r w:rsidRPr="0070351A">
              <w:t>текущий</w:t>
            </w:r>
            <w:bookmarkEnd w:id="97"/>
            <w:proofErr w:type="gramEnd"/>
          </w:p>
          <w:p w:rsidR="0070351A" w:rsidRPr="0070351A" w:rsidRDefault="0070351A" w:rsidP="0070351A">
            <w:r w:rsidRPr="0070351A">
              <w:t>финансовый год в валюте Российской Федерации с помесячной разбивкой</w:t>
            </w:r>
          </w:p>
        </w:tc>
        <w:tc>
          <w:tcPr>
            <w:tcW w:w="4932" w:type="dxa"/>
            <w:tcBorders>
              <w:top w:val="single" w:sz="4" w:space="0" w:color="auto"/>
              <w:left w:val="single" w:sz="4" w:space="0" w:color="auto"/>
              <w:bottom w:val="single" w:sz="4" w:space="0" w:color="auto"/>
            </w:tcBorders>
          </w:tcPr>
          <w:p w:rsidR="0070351A" w:rsidRPr="0070351A" w:rsidRDefault="0070351A" w:rsidP="0070351A">
            <w:proofErr w:type="gramStart"/>
            <w:r w:rsidRPr="0070351A">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70351A">
              <w:t xml:space="preserve"> знака после запятой месяца, в котором будет осуществлен платеж.</w:t>
            </w:r>
          </w:p>
          <w:p w:rsidR="0070351A" w:rsidRPr="0070351A" w:rsidRDefault="0070351A" w:rsidP="0070351A">
            <w:r w:rsidRPr="0070351A">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70351A" w:rsidRPr="0070351A" w:rsidRDefault="0070351A" w:rsidP="0070351A">
            <w:r w:rsidRPr="0070351A">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98" w:name="sub_10089"/>
            <w:r w:rsidRPr="0070351A">
              <w:t>8.9. Сумма в валюте Российской Федерации на плановый период и за пределами планового периода</w:t>
            </w:r>
            <w:bookmarkEnd w:id="98"/>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В случае постановки на учет (изменения) бюджетного обязательства, возникшего на основании соглашения о предоставлении субсидии юридическому лицу, принятия нормативного правового акта о предоставлении субсидии юридическому лицу,  указывается размер субсидии, бюджетных инвестиций в единицах валюты Российской Федерации с точностью до второго знака после запятой.</w:t>
            </w:r>
          </w:p>
          <w:p w:rsidR="0070351A" w:rsidRPr="0070351A" w:rsidRDefault="0070351A" w:rsidP="0070351A">
            <w:r w:rsidRPr="0070351A">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70351A" w:rsidRPr="0070351A" w:rsidRDefault="0070351A" w:rsidP="0070351A">
            <w:r w:rsidRPr="0070351A">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w:t>
            </w:r>
            <w:r w:rsidRPr="0070351A">
              <w:lastRenderedPageBreak/>
              <w:t xml:space="preserve">суммой на </w:t>
            </w:r>
            <w:proofErr w:type="gramStart"/>
            <w:r w:rsidRPr="0070351A">
              <w:t>последующие</w:t>
            </w:r>
            <w:proofErr w:type="gramEnd"/>
            <w:r w:rsidRPr="0070351A">
              <w:t xml:space="preserve"> года.</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99" w:name="sub_10810"/>
            <w:r w:rsidRPr="0070351A">
              <w:lastRenderedPageBreak/>
              <w:t>8.10. Дата выплаты по исполнительному документу</w:t>
            </w:r>
            <w:bookmarkEnd w:id="99"/>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дата ежемесячной выплаты по исполнению исполнительного документа, если выплаты имеют периодический характер.</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100" w:name="sub_10811"/>
            <w:r w:rsidRPr="0070351A">
              <w:t>8.11. Аналитический код</w:t>
            </w:r>
            <w:bookmarkEnd w:id="100"/>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70351A" w:rsidRPr="0070351A" w:rsidTr="004E27E7">
        <w:tc>
          <w:tcPr>
            <w:tcW w:w="4140" w:type="dxa"/>
            <w:tcBorders>
              <w:top w:val="single" w:sz="4" w:space="0" w:color="auto"/>
              <w:bottom w:val="single" w:sz="4" w:space="0" w:color="auto"/>
              <w:right w:val="single" w:sz="4" w:space="0" w:color="auto"/>
            </w:tcBorders>
          </w:tcPr>
          <w:p w:rsidR="0070351A" w:rsidRPr="0070351A" w:rsidRDefault="0070351A" w:rsidP="0070351A">
            <w:bookmarkStart w:id="101" w:name="sub_10812"/>
            <w:r w:rsidRPr="0070351A">
              <w:t>8.12. Примечание</w:t>
            </w:r>
            <w:bookmarkEnd w:id="101"/>
          </w:p>
        </w:tc>
        <w:tc>
          <w:tcPr>
            <w:tcW w:w="4932" w:type="dxa"/>
            <w:tcBorders>
              <w:top w:val="single" w:sz="4" w:space="0" w:color="auto"/>
              <w:left w:val="single" w:sz="4" w:space="0" w:color="auto"/>
              <w:bottom w:val="single" w:sz="4" w:space="0" w:color="auto"/>
            </w:tcBorders>
          </w:tcPr>
          <w:p w:rsidR="0070351A" w:rsidRPr="0070351A" w:rsidRDefault="0070351A" w:rsidP="0070351A">
            <w:r w:rsidRPr="0070351A">
              <w:t>Иная информация, необходимая для постановки бюджетного обязательства на учет.</w:t>
            </w:r>
          </w:p>
        </w:tc>
      </w:tr>
      <w:tr w:rsidR="0070351A" w:rsidRPr="0070351A" w:rsidTr="004E27E7">
        <w:tc>
          <w:tcPr>
            <w:tcW w:w="4140" w:type="dxa"/>
            <w:tcBorders>
              <w:top w:val="single" w:sz="4" w:space="0" w:color="auto"/>
              <w:left w:val="single" w:sz="4" w:space="0" w:color="auto"/>
              <w:bottom w:val="single" w:sz="4" w:space="0" w:color="auto"/>
              <w:right w:val="single" w:sz="4" w:space="0" w:color="auto"/>
            </w:tcBorders>
          </w:tcPr>
          <w:p w:rsidR="0070351A" w:rsidRPr="0070351A" w:rsidRDefault="0070351A" w:rsidP="0070351A">
            <w:bookmarkStart w:id="102" w:name="sub_10813"/>
            <w:r w:rsidRPr="0070351A">
              <w:t>8.13. Руководитель (уполномоченное лицо)</w:t>
            </w:r>
            <w:bookmarkEnd w:id="102"/>
          </w:p>
        </w:tc>
        <w:tc>
          <w:tcPr>
            <w:tcW w:w="4932" w:type="dxa"/>
            <w:tcBorders>
              <w:top w:val="single" w:sz="4" w:space="0" w:color="auto"/>
              <w:left w:val="single" w:sz="4" w:space="0" w:color="auto"/>
              <w:bottom w:val="single" w:sz="4" w:space="0" w:color="auto"/>
              <w:right w:val="single" w:sz="4" w:space="0" w:color="auto"/>
            </w:tcBorders>
          </w:tcPr>
          <w:p w:rsidR="0070351A" w:rsidRPr="0070351A" w:rsidRDefault="0070351A" w:rsidP="0070351A">
            <w:r w:rsidRPr="0070351A">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70351A" w:rsidRPr="00D45D02" w:rsidRDefault="0070351A" w:rsidP="0070351A">
      <w:r w:rsidRPr="00D45D02">
        <w:br w:type="page"/>
      </w:r>
    </w:p>
    <w:p w:rsidR="0070351A" w:rsidRPr="0070351A" w:rsidRDefault="0070351A" w:rsidP="0070351A"/>
    <w:p w:rsidR="0070351A" w:rsidRPr="0070351A" w:rsidRDefault="0070351A" w:rsidP="0070351A">
      <w:pPr>
        <w:ind w:left="4248" w:firstLine="708"/>
        <w:jc w:val="right"/>
      </w:pPr>
      <w:r w:rsidRPr="00D45D02">
        <w:rPr>
          <w:bCs/>
        </w:rPr>
        <w:t>Приложение № 2</w:t>
      </w:r>
      <w:r w:rsidRPr="00D45D02">
        <w:rPr>
          <w:bCs/>
        </w:rPr>
        <w:br/>
        <w:t xml:space="preserve">к </w:t>
      </w:r>
      <w:hyperlink w:anchor="sub_1000" w:history="1">
        <w:r w:rsidRPr="00D45D02">
          <w:t>Порядку</w:t>
        </w:r>
      </w:hyperlink>
      <w:r w:rsidRPr="00D45D02">
        <w:rPr>
          <w:bCs/>
        </w:rPr>
        <w:t xml:space="preserve"> учета бюджетных и денежных</w:t>
      </w:r>
      <w:r w:rsidRPr="00D45D02">
        <w:rPr>
          <w:bCs/>
        </w:rPr>
        <w:br/>
        <w:t>обязательств получателей средств</w:t>
      </w:r>
      <w:r w:rsidRPr="00D45D02">
        <w:rPr>
          <w:bCs/>
        </w:rPr>
        <w:br/>
        <w:t>бюджета муниципального образования «Город Майкоп» территориальным органом Федерального казначейства</w:t>
      </w:r>
    </w:p>
    <w:p w:rsidR="0070351A" w:rsidRPr="0070351A" w:rsidRDefault="0070351A" w:rsidP="0070351A">
      <w:pPr>
        <w:spacing w:before="108" w:after="108"/>
        <w:jc w:val="center"/>
        <w:outlineLvl w:val="0"/>
        <w:rPr>
          <w:rFonts w:eastAsia="Calibri"/>
          <w:b/>
          <w:bCs/>
          <w:lang w:eastAsia="en-US"/>
        </w:rPr>
      </w:pPr>
      <w:r w:rsidRPr="0070351A">
        <w:rPr>
          <w:rFonts w:eastAsia="Calibri"/>
          <w:b/>
          <w:bCs/>
          <w:lang w:eastAsia="en-US"/>
        </w:rPr>
        <w:t>Реквизиты</w:t>
      </w:r>
      <w:r w:rsidRPr="0070351A">
        <w:rPr>
          <w:rFonts w:eastAsia="Calibri"/>
          <w:b/>
          <w:bCs/>
          <w:lang w:eastAsia="en-US"/>
        </w:rPr>
        <w:br/>
        <w:t>Сведений о денежном обязательстве</w:t>
      </w:r>
    </w:p>
    <w:p w:rsidR="0070351A" w:rsidRPr="0070351A" w:rsidRDefault="0070351A" w:rsidP="0070351A"/>
    <w:p w:rsidR="0070351A" w:rsidRPr="0070351A" w:rsidRDefault="0070351A" w:rsidP="0070351A">
      <w:r w:rsidRPr="0070351A">
        <w:t>Единица измерения: руб.</w:t>
      </w:r>
    </w:p>
    <w:p w:rsidR="0070351A" w:rsidRPr="0070351A" w:rsidRDefault="0070351A" w:rsidP="0070351A">
      <w:r w:rsidRPr="0070351A">
        <w:t>(с точностью до второго десятичного знака)</w:t>
      </w:r>
    </w:p>
    <w:p w:rsidR="0070351A" w:rsidRPr="0070351A" w:rsidRDefault="0070351A" w:rsidP="0070351A"/>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670"/>
      </w:tblGrid>
      <w:tr w:rsidR="0070351A" w:rsidRPr="0070351A" w:rsidTr="004E27E7">
        <w:tc>
          <w:tcPr>
            <w:tcW w:w="3402" w:type="dxa"/>
            <w:tcBorders>
              <w:top w:val="single" w:sz="4" w:space="0" w:color="auto"/>
              <w:bottom w:val="single" w:sz="4" w:space="0" w:color="auto"/>
              <w:right w:val="single" w:sz="4" w:space="0" w:color="auto"/>
            </w:tcBorders>
          </w:tcPr>
          <w:p w:rsidR="0070351A" w:rsidRPr="0070351A" w:rsidRDefault="0070351A" w:rsidP="0070351A">
            <w:pPr>
              <w:jc w:val="center"/>
            </w:pPr>
            <w:r w:rsidRPr="0070351A">
              <w:t>Наименование реквизита</w:t>
            </w:r>
          </w:p>
        </w:tc>
        <w:tc>
          <w:tcPr>
            <w:tcW w:w="5670" w:type="dxa"/>
            <w:tcBorders>
              <w:top w:val="single" w:sz="4" w:space="0" w:color="auto"/>
              <w:left w:val="single" w:sz="4" w:space="0" w:color="auto"/>
              <w:bottom w:val="single" w:sz="4" w:space="0" w:color="auto"/>
            </w:tcBorders>
          </w:tcPr>
          <w:p w:rsidR="0070351A" w:rsidRPr="0070351A" w:rsidRDefault="0070351A" w:rsidP="0070351A">
            <w:pPr>
              <w:jc w:val="center"/>
            </w:pPr>
            <w:r w:rsidRPr="0070351A">
              <w:t>Правила формирования информации (реквизита, показателя)</w:t>
            </w:r>
          </w:p>
        </w:tc>
      </w:tr>
      <w:tr w:rsidR="0070351A" w:rsidRPr="0070351A" w:rsidTr="004E27E7">
        <w:tc>
          <w:tcPr>
            <w:tcW w:w="3402" w:type="dxa"/>
            <w:tcBorders>
              <w:top w:val="single" w:sz="4" w:space="0" w:color="auto"/>
              <w:bottom w:val="single" w:sz="4" w:space="0" w:color="auto"/>
              <w:right w:val="single" w:sz="4" w:space="0" w:color="auto"/>
            </w:tcBorders>
          </w:tcPr>
          <w:p w:rsidR="0070351A" w:rsidRPr="0070351A" w:rsidRDefault="0070351A" w:rsidP="0070351A">
            <w:bookmarkStart w:id="103" w:name="sub_20001"/>
            <w:r w:rsidRPr="0070351A">
              <w:t>1. Номер сведений о денежном обязательстве получателя средств местного бюджета (далее соответственно Сведения о денежном обязательстве, денежное обязательство)</w:t>
            </w:r>
            <w:bookmarkEnd w:id="103"/>
          </w:p>
        </w:tc>
        <w:tc>
          <w:tcPr>
            <w:tcW w:w="5670"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порядковый номер Сведений о денежном обязательстве.</w:t>
            </w:r>
          </w:p>
          <w:p w:rsidR="0070351A" w:rsidRPr="0070351A" w:rsidRDefault="0070351A" w:rsidP="0070351A">
            <w:r w:rsidRPr="0070351A">
              <w:t>При представлении Сведений о денежном обязательстве в форме электронного документа в информационной системе Федерального казначейства (далее - информационная система) номер Сведений о денежном обязательстве присваивается автоматически в информационной системе.</w:t>
            </w:r>
          </w:p>
        </w:tc>
      </w:tr>
      <w:tr w:rsidR="0070351A" w:rsidRPr="0070351A" w:rsidTr="004E27E7">
        <w:tc>
          <w:tcPr>
            <w:tcW w:w="3402" w:type="dxa"/>
            <w:tcBorders>
              <w:top w:val="single" w:sz="4" w:space="0" w:color="auto"/>
              <w:bottom w:val="single" w:sz="4" w:space="0" w:color="auto"/>
              <w:right w:val="single" w:sz="4" w:space="0" w:color="auto"/>
            </w:tcBorders>
          </w:tcPr>
          <w:p w:rsidR="0070351A" w:rsidRPr="0070351A" w:rsidRDefault="0070351A" w:rsidP="0070351A">
            <w:bookmarkStart w:id="104" w:name="sub_20002"/>
            <w:r w:rsidRPr="0070351A">
              <w:t>2. Дата Сведений о денежном обязательстве</w:t>
            </w:r>
            <w:bookmarkEnd w:id="104"/>
          </w:p>
        </w:tc>
        <w:tc>
          <w:tcPr>
            <w:tcW w:w="5670"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дата подписания Сведений о денежном обязательстве получателем бюджетных средств.</w:t>
            </w:r>
          </w:p>
          <w:p w:rsidR="0070351A" w:rsidRPr="0070351A" w:rsidRDefault="0070351A" w:rsidP="0070351A">
            <w:proofErr w:type="gramStart"/>
            <w:r w:rsidRPr="0070351A">
              <w:t>При формировании Сведений о денежном обязательстве в форме электронного документа в информационной системе дата Сведений о денежном обязательстве</w:t>
            </w:r>
            <w:proofErr w:type="gramEnd"/>
            <w:r w:rsidRPr="0070351A">
              <w:t xml:space="preserve"> проставляется автоматически.</w:t>
            </w:r>
          </w:p>
        </w:tc>
      </w:tr>
      <w:tr w:rsidR="0070351A" w:rsidRPr="0070351A" w:rsidTr="004E27E7">
        <w:tc>
          <w:tcPr>
            <w:tcW w:w="3402" w:type="dxa"/>
            <w:tcBorders>
              <w:top w:val="single" w:sz="4" w:space="0" w:color="auto"/>
              <w:bottom w:val="single" w:sz="4" w:space="0" w:color="auto"/>
              <w:right w:val="single" w:sz="4" w:space="0" w:color="auto"/>
            </w:tcBorders>
          </w:tcPr>
          <w:p w:rsidR="0070351A" w:rsidRPr="0070351A" w:rsidRDefault="0070351A" w:rsidP="0070351A">
            <w:bookmarkStart w:id="105" w:name="sub_20003"/>
            <w:r w:rsidRPr="0070351A">
              <w:t>3. Учетный номер денежного обязательства</w:t>
            </w:r>
            <w:bookmarkEnd w:id="105"/>
          </w:p>
        </w:tc>
        <w:tc>
          <w:tcPr>
            <w:tcW w:w="5670"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при внесении изменений в поставленное на учет денежное обязательство.</w:t>
            </w:r>
          </w:p>
          <w:p w:rsidR="0070351A" w:rsidRPr="0070351A" w:rsidRDefault="0070351A" w:rsidP="0070351A">
            <w:r w:rsidRPr="0070351A">
              <w:t>Указывается учетный номер денежного обязательства, в которое вносятся изменения, присвоенный ему при постановке на учет.</w:t>
            </w:r>
          </w:p>
          <w:p w:rsidR="0070351A" w:rsidRPr="0070351A" w:rsidRDefault="0070351A" w:rsidP="0070351A">
            <w:r w:rsidRPr="0070351A">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70351A" w:rsidRPr="0070351A" w:rsidTr="004E27E7">
        <w:tc>
          <w:tcPr>
            <w:tcW w:w="3402" w:type="dxa"/>
            <w:tcBorders>
              <w:top w:val="single" w:sz="4" w:space="0" w:color="auto"/>
              <w:bottom w:val="single" w:sz="4" w:space="0" w:color="auto"/>
              <w:right w:val="single" w:sz="4" w:space="0" w:color="auto"/>
            </w:tcBorders>
          </w:tcPr>
          <w:p w:rsidR="0070351A" w:rsidRPr="0070351A" w:rsidRDefault="0070351A" w:rsidP="0070351A">
            <w:bookmarkStart w:id="106" w:name="sub_20004"/>
            <w:r w:rsidRPr="0070351A">
              <w:t>4. Учетный номер бюджетного обязательства</w:t>
            </w:r>
            <w:bookmarkEnd w:id="106"/>
          </w:p>
        </w:tc>
        <w:tc>
          <w:tcPr>
            <w:tcW w:w="5670" w:type="dxa"/>
            <w:tcBorders>
              <w:top w:val="single" w:sz="4" w:space="0" w:color="auto"/>
              <w:left w:val="single" w:sz="4" w:space="0" w:color="auto"/>
              <w:bottom w:val="single" w:sz="4" w:space="0" w:color="auto"/>
            </w:tcBorders>
          </w:tcPr>
          <w:p w:rsidR="0070351A" w:rsidRPr="0070351A" w:rsidRDefault="0070351A" w:rsidP="0070351A">
            <w:r w:rsidRPr="0070351A">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70351A" w:rsidRPr="0070351A" w:rsidRDefault="0070351A" w:rsidP="0070351A">
            <w:r w:rsidRPr="0070351A">
              <w:t xml:space="preserve">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w:t>
            </w:r>
            <w:r w:rsidRPr="0070351A">
              <w:lastRenderedPageBreak/>
              <w:t>денежного обязательства, в которое вносятся изменения.</w:t>
            </w:r>
          </w:p>
        </w:tc>
      </w:tr>
      <w:tr w:rsidR="0070351A" w:rsidRPr="0070351A" w:rsidTr="004E27E7">
        <w:tc>
          <w:tcPr>
            <w:tcW w:w="3402" w:type="dxa"/>
            <w:tcBorders>
              <w:top w:val="single" w:sz="4" w:space="0" w:color="auto"/>
              <w:bottom w:val="single" w:sz="4" w:space="0" w:color="auto"/>
              <w:right w:val="single" w:sz="4" w:space="0" w:color="auto"/>
            </w:tcBorders>
          </w:tcPr>
          <w:p w:rsidR="0070351A" w:rsidRPr="0070351A" w:rsidRDefault="0070351A" w:rsidP="0070351A">
            <w:bookmarkStart w:id="107" w:name="sub_20006"/>
            <w:r w:rsidRPr="0070351A">
              <w:lastRenderedPageBreak/>
              <w:t>5. Информация о получателе бюджетных средств</w:t>
            </w:r>
            <w:bookmarkEnd w:id="107"/>
          </w:p>
        </w:tc>
        <w:tc>
          <w:tcPr>
            <w:tcW w:w="5670" w:type="dxa"/>
            <w:tcBorders>
              <w:top w:val="single" w:sz="4" w:space="0" w:color="auto"/>
              <w:left w:val="single" w:sz="4" w:space="0" w:color="auto"/>
              <w:bottom w:val="single" w:sz="4" w:space="0" w:color="auto"/>
            </w:tcBorders>
          </w:tcPr>
          <w:p w:rsidR="0070351A" w:rsidRPr="0070351A" w:rsidRDefault="0070351A" w:rsidP="0070351A"/>
        </w:tc>
      </w:tr>
      <w:tr w:rsidR="0070351A" w:rsidRPr="0070351A" w:rsidTr="004E27E7">
        <w:tc>
          <w:tcPr>
            <w:tcW w:w="3402" w:type="dxa"/>
            <w:tcBorders>
              <w:top w:val="single" w:sz="4" w:space="0" w:color="auto"/>
              <w:bottom w:val="single" w:sz="4" w:space="0" w:color="auto"/>
              <w:right w:val="single" w:sz="4" w:space="0" w:color="auto"/>
            </w:tcBorders>
          </w:tcPr>
          <w:p w:rsidR="0070351A" w:rsidRPr="0070351A" w:rsidRDefault="0070351A" w:rsidP="0070351A">
            <w:bookmarkStart w:id="108" w:name="sub_20061"/>
            <w:r w:rsidRPr="0070351A">
              <w:t>5.1. Получатель бюджетных средств</w:t>
            </w:r>
            <w:bookmarkEnd w:id="108"/>
          </w:p>
        </w:tc>
        <w:tc>
          <w:tcPr>
            <w:tcW w:w="5670"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0351A" w:rsidRPr="0070351A" w:rsidTr="004E27E7">
        <w:tc>
          <w:tcPr>
            <w:tcW w:w="3402" w:type="dxa"/>
            <w:tcBorders>
              <w:top w:val="single" w:sz="4" w:space="0" w:color="auto"/>
              <w:bottom w:val="single" w:sz="4" w:space="0" w:color="auto"/>
              <w:right w:val="single" w:sz="4" w:space="0" w:color="auto"/>
            </w:tcBorders>
          </w:tcPr>
          <w:p w:rsidR="0070351A" w:rsidRPr="0070351A" w:rsidRDefault="0070351A" w:rsidP="0070351A">
            <w:bookmarkStart w:id="109" w:name="sub_20062"/>
            <w:r w:rsidRPr="0070351A">
              <w:t>5.2. Код получателя бюджетных средств по Сводному реестру</w:t>
            </w:r>
            <w:bookmarkEnd w:id="109"/>
          </w:p>
        </w:tc>
        <w:tc>
          <w:tcPr>
            <w:tcW w:w="5670"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код получателя средств местного бюджета.</w:t>
            </w:r>
          </w:p>
        </w:tc>
      </w:tr>
      <w:tr w:rsidR="0070351A" w:rsidRPr="0070351A" w:rsidTr="004E27E7">
        <w:tc>
          <w:tcPr>
            <w:tcW w:w="3402" w:type="dxa"/>
            <w:tcBorders>
              <w:top w:val="single" w:sz="4" w:space="0" w:color="auto"/>
              <w:bottom w:val="single" w:sz="4" w:space="0" w:color="auto"/>
              <w:right w:val="single" w:sz="4" w:space="0" w:color="auto"/>
            </w:tcBorders>
          </w:tcPr>
          <w:p w:rsidR="0070351A" w:rsidRPr="0070351A" w:rsidRDefault="0070351A" w:rsidP="0070351A">
            <w:bookmarkStart w:id="110" w:name="sub_20063"/>
            <w:r w:rsidRPr="0070351A">
              <w:t>5.3. Номер лицевого счета</w:t>
            </w:r>
            <w:bookmarkEnd w:id="110"/>
          </w:p>
        </w:tc>
        <w:tc>
          <w:tcPr>
            <w:tcW w:w="5670"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номер соответствующего лицевого счета получателя средств местного бюджета.</w:t>
            </w:r>
          </w:p>
        </w:tc>
      </w:tr>
      <w:tr w:rsidR="0070351A" w:rsidRPr="0070351A" w:rsidTr="004E27E7">
        <w:tc>
          <w:tcPr>
            <w:tcW w:w="3402" w:type="dxa"/>
            <w:tcBorders>
              <w:top w:val="single" w:sz="4" w:space="0" w:color="auto"/>
              <w:bottom w:val="single" w:sz="4" w:space="0" w:color="auto"/>
              <w:right w:val="single" w:sz="4" w:space="0" w:color="auto"/>
            </w:tcBorders>
          </w:tcPr>
          <w:p w:rsidR="0070351A" w:rsidRPr="0070351A" w:rsidRDefault="0070351A" w:rsidP="0070351A">
            <w:bookmarkStart w:id="111" w:name="sub_20064"/>
            <w:r w:rsidRPr="0070351A">
              <w:t>5.4. Главный распорядитель бюджетных средств</w:t>
            </w:r>
            <w:bookmarkEnd w:id="111"/>
          </w:p>
        </w:tc>
        <w:tc>
          <w:tcPr>
            <w:tcW w:w="5670"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наименование главного распорядителя средств местного бюджета, соответствующее реестровой записи Сводного реестра.</w:t>
            </w:r>
          </w:p>
        </w:tc>
      </w:tr>
      <w:tr w:rsidR="0070351A" w:rsidRPr="0070351A" w:rsidTr="004E27E7">
        <w:tc>
          <w:tcPr>
            <w:tcW w:w="3402" w:type="dxa"/>
            <w:tcBorders>
              <w:top w:val="single" w:sz="4" w:space="0" w:color="auto"/>
              <w:bottom w:val="single" w:sz="4" w:space="0" w:color="auto"/>
              <w:right w:val="single" w:sz="4" w:space="0" w:color="auto"/>
            </w:tcBorders>
          </w:tcPr>
          <w:p w:rsidR="0070351A" w:rsidRPr="0070351A" w:rsidRDefault="0070351A" w:rsidP="0070351A">
            <w:bookmarkStart w:id="112" w:name="sub_20065"/>
            <w:r w:rsidRPr="0070351A">
              <w:t xml:space="preserve">5.5. </w:t>
            </w:r>
            <w:hyperlink r:id="rId62" w:history="1">
              <w:r w:rsidRPr="0070351A">
                <w:t>Глава</w:t>
              </w:r>
            </w:hyperlink>
            <w:r w:rsidRPr="0070351A">
              <w:t xml:space="preserve"> по БК</w:t>
            </w:r>
            <w:bookmarkEnd w:id="112"/>
          </w:p>
        </w:tc>
        <w:tc>
          <w:tcPr>
            <w:tcW w:w="5670" w:type="dxa"/>
            <w:tcBorders>
              <w:top w:val="single" w:sz="4" w:space="0" w:color="auto"/>
              <w:left w:val="single" w:sz="4" w:space="0" w:color="auto"/>
              <w:bottom w:val="single" w:sz="4" w:space="0" w:color="auto"/>
            </w:tcBorders>
          </w:tcPr>
          <w:p w:rsidR="0070351A" w:rsidRPr="0070351A" w:rsidRDefault="0070351A" w:rsidP="0070351A">
            <w:r w:rsidRPr="0070351A">
              <w:t xml:space="preserve">Указывается глава главного распорядителя средств местного бюджета по </w:t>
            </w:r>
            <w:hyperlink r:id="rId63" w:history="1">
              <w:r w:rsidRPr="0070351A">
                <w:t>бюджетной классификации</w:t>
              </w:r>
            </w:hyperlink>
            <w:r w:rsidRPr="0070351A">
              <w:t xml:space="preserve"> местного бюджета.</w:t>
            </w:r>
          </w:p>
        </w:tc>
      </w:tr>
      <w:tr w:rsidR="0070351A" w:rsidRPr="0070351A" w:rsidTr="004E27E7">
        <w:tc>
          <w:tcPr>
            <w:tcW w:w="3402" w:type="dxa"/>
            <w:tcBorders>
              <w:top w:val="single" w:sz="4" w:space="0" w:color="auto"/>
              <w:bottom w:val="single" w:sz="4" w:space="0" w:color="auto"/>
              <w:right w:val="single" w:sz="4" w:space="0" w:color="auto"/>
            </w:tcBorders>
          </w:tcPr>
          <w:p w:rsidR="0070351A" w:rsidRPr="0070351A" w:rsidRDefault="0070351A" w:rsidP="0070351A">
            <w:bookmarkStart w:id="113" w:name="sub_20066"/>
            <w:r w:rsidRPr="0070351A">
              <w:t>5.6. Наименование бюджета</w:t>
            </w:r>
            <w:bookmarkEnd w:id="113"/>
          </w:p>
        </w:tc>
        <w:tc>
          <w:tcPr>
            <w:tcW w:w="5670"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наименование бюджета - «местный бюджет».</w:t>
            </w:r>
          </w:p>
          <w:p w:rsidR="0070351A" w:rsidRPr="0070351A" w:rsidRDefault="0070351A" w:rsidP="0070351A">
            <w:r w:rsidRPr="0070351A">
              <w:t>При формировании Сведений о денежном обязательстве в форме электронного документа в информационной системе заполняется автоматически.</w:t>
            </w:r>
          </w:p>
        </w:tc>
      </w:tr>
      <w:tr w:rsidR="0070351A" w:rsidRPr="0070351A" w:rsidTr="004E27E7">
        <w:tc>
          <w:tcPr>
            <w:tcW w:w="3402" w:type="dxa"/>
            <w:tcBorders>
              <w:top w:val="single" w:sz="4" w:space="0" w:color="auto"/>
              <w:bottom w:val="single" w:sz="4" w:space="0" w:color="auto"/>
              <w:right w:val="single" w:sz="4" w:space="0" w:color="auto"/>
            </w:tcBorders>
          </w:tcPr>
          <w:p w:rsidR="0070351A" w:rsidRPr="0070351A" w:rsidRDefault="0070351A" w:rsidP="0070351A">
            <w:bookmarkStart w:id="114" w:name="sub_20067"/>
            <w:r w:rsidRPr="0070351A">
              <w:t xml:space="preserve">5.7. Код по </w:t>
            </w:r>
            <w:hyperlink r:id="rId64" w:history="1">
              <w:r w:rsidRPr="0070351A">
                <w:t>ОКТМО</w:t>
              </w:r>
            </w:hyperlink>
            <w:bookmarkEnd w:id="114"/>
          </w:p>
        </w:tc>
        <w:tc>
          <w:tcPr>
            <w:tcW w:w="5670" w:type="dxa"/>
            <w:tcBorders>
              <w:top w:val="single" w:sz="4" w:space="0" w:color="auto"/>
              <w:left w:val="single" w:sz="4" w:space="0" w:color="auto"/>
              <w:bottom w:val="single" w:sz="4" w:space="0" w:color="auto"/>
            </w:tcBorders>
          </w:tcPr>
          <w:p w:rsidR="0070351A" w:rsidRPr="0070351A" w:rsidRDefault="0070351A" w:rsidP="0070351A">
            <w:r w:rsidRPr="0070351A">
              <w:t xml:space="preserve">Указывается код по </w:t>
            </w:r>
            <w:hyperlink r:id="rId65" w:history="1">
              <w:r w:rsidRPr="0070351A">
                <w:t>Общероссийскому классификатору</w:t>
              </w:r>
            </w:hyperlink>
            <w:r w:rsidRPr="0070351A">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70351A" w:rsidRPr="0070351A" w:rsidTr="004E27E7">
        <w:tc>
          <w:tcPr>
            <w:tcW w:w="3402" w:type="dxa"/>
            <w:tcBorders>
              <w:top w:val="single" w:sz="4" w:space="0" w:color="auto"/>
              <w:bottom w:val="single" w:sz="4" w:space="0" w:color="auto"/>
              <w:right w:val="single" w:sz="4" w:space="0" w:color="auto"/>
            </w:tcBorders>
          </w:tcPr>
          <w:p w:rsidR="0070351A" w:rsidRPr="0070351A" w:rsidRDefault="0070351A" w:rsidP="0070351A">
            <w:bookmarkStart w:id="115" w:name="sub_20068"/>
            <w:r w:rsidRPr="0070351A">
              <w:t>5.8. Финансовый орган</w:t>
            </w:r>
            <w:bookmarkEnd w:id="115"/>
          </w:p>
        </w:tc>
        <w:tc>
          <w:tcPr>
            <w:tcW w:w="5670"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наименование финансового органа - «Финансовое управление администрации муниципального образования «Город Майкоп».</w:t>
            </w:r>
          </w:p>
          <w:p w:rsidR="0070351A" w:rsidRPr="0070351A" w:rsidRDefault="0070351A" w:rsidP="0070351A">
            <w:r w:rsidRPr="0070351A">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70351A" w:rsidRPr="0070351A" w:rsidTr="004E27E7">
        <w:tc>
          <w:tcPr>
            <w:tcW w:w="3402" w:type="dxa"/>
            <w:tcBorders>
              <w:top w:val="single" w:sz="4" w:space="0" w:color="auto"/>
              <w:bottom w:val="single" w:sz="4" w:space="0" w:color="auto"/>
              <w:right w:val="single" w:sz="4" w:space="0" w:color="auto"/>
            </w:tcBorders>
          </w:tcPr>
          <w:p w:rsidR="0070351A" w:rsidRPr="0070351A" w:rsidRDefault="0070351A" w:rsidP="0070351A">
            <w:bookmarkStart w:id="116" w:name="sub_20069"/>
            <w:r w:rsidRPr="0070351A">
              <w:t>5.9. Код по ОКПО</w:t>
            </w:r>
            <w:bookmarkEnd w:id="116"/>
          </w:p>
        </w:tc>
        <w:tc>
          <w:tcPr>
            <w:tcW w:w="5670"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код финансового органа по Общероссийскому классификатору предприятий и организаций.</w:t>
            </w:r>
          </w:p>
        </w:tc>
      </w:tr>
      <w:tr w:rsidR="0070351A" w:rsidRPr="0070351A" w:rsidTr="004E27E7">
        <w:tc>
          <w:tcPr>
            <w:tcW w:w="3402" w:type="dxa"/>
            <w:tcBorders>
              <w:top w:val="single" w:sz="4" w:space="0" w:color="auto"/>
              <w:bottom w:val="single" w:sz="4" w:space="0" w:color="auto"/>
              <w:right w:val="single" w:sz="4" w:space="0" w:color="auto"/>
            </w:tcBorders>
          </w:tcPr>
          <w:p w:rsidR="0070351A" w:rsidRPr="0070351A" w:rsidRDefault="0070351A" w:rsidP="0070351A">
            <w:bookmarkStart w:id="117" w:name="sub_20610"/>
            <w:r w:rsidRPr="0070351A">
              <w:t>5.10. Территориальный орган Федерального казначейства</w:t>
            </w:r>
            <w:bookmarkEnd w:id="117"/>
          </w:p>
        </w:tc>
        <w:tc>
          <w:tcPr>
            <w:tcW w:w="5670"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наименование территориального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70351A" w:rsidRPr="0070351A" w:rsidTr="004E27E7">
        <w:tc>
          <w:tcPr>
            <w:tcW w:w="3402" w:type="dxa"/>
            <w:tcBorders>
              <w:top w:val="single" w:sz="4" w:space="0" w:color="auto"/>
              <w:bottom w:val="single" w:sz="4" w:space="0" w:color="auto"/>
              <w:right w:val="single" w:sz="4" w:space="0" w:color="auto"/>
            </w:tcBorders>
          </w:tcPr>
          <w:p w:rsidR="0070351A" w:rsidRPr="0070351A" w:rsidRDefault="0070351A" w:rsidP="0070351A">
            <w:bookmarkStart w:id="118" w:name="sub_20611"/>
            <w:r w:rsidRPr="0070351A">
              <w:lastRenderedPageBreak/>
              <w:t>5.11. Код органа Федерального казначейства (далее - КОФК)</w:t>
            </w:r>
            <w:bookmarkEnd w:id="118"/>
          </w:p>
        </w:tc>
        <w:tc>
          <w:tcPr>
            <w:tcW w:w="5670"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70351A" w:rsidRPr="0070351A" w:rsidTr="004E27E7">
        <w:tc>
          <w:tcPr>
            <w:tcW w:w="3402" w:type="dxa"/>
            <w:tcBorders>
              <w:top w:val="single" w:sz="4" w:space="0" w:color="auto"/>
              <w:bottom w:val="single" w:sz="4" w:space="0" w:color="auto"/>
              <w:right w:val="single" w:sz="4" w:space="0" w:color="auto"/>
            </w:tcBorders>
          </w:tcPr>
          <w:p w:rsidR="0070351A" w:rsidRPr="0070351A" w:rsidRDefault="0070351A" w:rsidP="0070351A">
            <w:bookmarkStart w:id="119" w:name="sub_20612"/>
            <w:r w:rsidRPr="0070351A">
              <w:t>5.12. Признак платежа, требующего подтверждения</w:t>
            </w:r>
            <w:bookmarkEnd w:id="119"/>
          </w:p>
        </w:tc>
        <w:tc>
          <w:tcPr>
            <w:tcW w:w="5670" w:type="dxa"/>
            <w:tcBorders>
              <w:top w:val="single" w:sz="4" w:space="0" w:color="auto"/>
              <w:left w:val="single" w:sz="4" w:space="0" w:color="auto"/>
              <w:bottom w:val="single" w:sz="4" w:space="0" w:color="auto"/>
            </w:tcBorders>
          </w:tcPr>
          <w:p w:rsidR="0070351A" w:rsidRPr="0070351A" w:rsidRDefault="0070351A" w:rsidP="0070351A">
            <w:r w:rsidRPr="0070351A">
              <w:t xml:space="preserve">Указывается признак платежа, требующего подтверждения. По платежам, требующим подтверждения, указывается «Да», если платеж не </w:t>
            </w:r>
            <w:proofErr w:type="gramStart"/>
            <w:r w:rsidRPr="0070351A">
              <w:t>требует подтверждения указывается</w:t>
            </w:r>
            <w:proofErr w:type="gramEnd"/>
            <w:r w:rsidRPr="0070351A">
              <w:t xml:space="preserve"> «Нет».</w:t>
            </w:r>
          </w:p>
        </w:tc>
      </w:tr>
      <w:tr w:rsidR="0070351A" w:rsidRPr="0070351A" w:rsidTr="004E27E7">
        <w:tc>
          <w:tcPr>
            <w:tcW w:w="3402" w:type="dxa"/>
            <w:tcBorders>
              <w:top w:val="single" w:sz="4" w:space="0" w:color="auto"/>
              <w:bottom w:val="single" w:sz="4" w:space="0" w:color="auto"/>
              <w:right w:val="single" w:sz="4" w:space="0" w:color="auto"/>
            </w:tcBorders>
          </w:tcPr>
          <w:p w:rsidR="0070351A" w:rsidRPr="0070351A" w:rsidRDefault="0070351A" w:rsidP="0070351A">
            <w:bookmarkStart w:id="120" w:name="sub_20007"/>
            <w:r w:rsidRPr="0070351A">
              <w:t>6. Реквизиты документа, подтверждающего возникновение денежного обязательства</w:t>
            </w:r>
            <w:bookmarkEnd w:id="120"/>
          </w:p>
        </w:tc>
        <w:tc>
          <w:tcPr>
            <w:tcW w:w="5670" w:type="dxa"/>
            <w:tcBorders>
              <w:top w:val="single" w:sz="4" w:space="0" w:color="auto"/>
              <w:left w:val="single" w:sz="4" w:space="0" w:color="auto"/>
              <w:bottom w:val="single" w:sz="4" w:space="0" w:color="auto"/>
            </w:tcBorders>
          </w:tcPr>
          <w:p w:rsidR="0070351A" w:rsidRPr="0070351A" w:rsidRDefault="0070351A" w:rsidP="0070351A"/>
        </w:tc>
      </w:tr>
      <w:tr w:rsidR="0070351A" w:rsidRPr="0070351A" w:rsidTr="004E27E7">
        <w:tc>
          <w:tcPr>
            <w:tcW w:w="3402" w:type="dxa"/>
            <w:tcBorders>
              <w:top w:val="single" w:sz="4" w:space="0" w:color="auto"/>
              <w:bottom w:val="single" w:sz="4" w:space="0" w:color="auto"/>
              <w:right w:val="single" w:sz="4" w:space="0" w:color="auto"/>
            </w:tcBorders>
          </w:tcPr>
          <w:p w:rsidR="0070351A" w:rsidRPr="0070351A" w:rsidRDefault="0070351A" w:rsidP="0070351A">
            <w:bookmarkStart w:id="121" w:name="sub_20071"/>
            <w:r w:rsidRPr="0070351A">
              <w:t>6.1. Вид</w:t>
            </w:r>
            <w:bookmarkEnd w:id="121"/>
          </w:p>
        </w:tc>
        <w:tc>
          <w:tcPr>
            <w:tcW w:w="5670"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наименование документа, являющегося основанием для возникновения денежного обязательства.</w:t>
            </w:r>
          </w:p>
        </w:tc>
      </w:tr>
      <w:tr w:rsidR="0070351A" w:rsidRPr="0070351A" w:rsidTr="004E27E7">
        <w:tc>
          <w:tcPr>
            <w:tcW w:w="3402" w:type="dxa"/>
            <w:tcBorders>
              <w:top w:val="single" w:sz="4" w:space="0" w:color="auto"/>
              <w:bottom w:val="single" w:sz="4" w:space="0" w:color="auto"/>
              <w:right w:val="single" w:sz="4" w:space="0" w:color="auto"/>
            </w:tcBorders>
          </w:tcPr>
          <w:p w:rsidR="0070351A" w:rsidRPr="0070351A" w:rsidRDefault="0070351A" w:rsidP="0070351A">
            <w:bookmarkStart w:id="122" w:name="sub_20072"/>
            <w:r w:rsidRPr="0070351A">
              <w:t>6.2. Номер</w:t>
            </w:r>
            <w:bookmarkEnd w:id="122"/>
          </w:p>
        </w:tc>
        <w:tc>
          <w:tcPr>
            <w:tcW w:w="5670"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номер документа, подтверждающего возникновение денежного обязательства.</w:t>
            </w:r>
          </w:p>
        </w:tc>
      </w:tr>
      <w:tr w:rsidR="0070351A" w:rsidRPr="0070351A" w:rsidTr="004E27E7">
        <w:tc>
          <w:tcPr>
            <w:tcW w:w="3402" w:type="dxa"/>
            <w:tcBorders>
              <w:top w:val="single" w:sz="4" w:space="0" w:color="auto"/>
              <w:bottom w:val="single" w:sz="4" w:space="0" w:color="auto"/>
              <w:right w:val="single" w:sz="4" w:space="0" w:color="auto"/>
            </w:tcBorders>
          </w:tcPr>
          <w:p w:rsidR="0070351A" w:rsidRPr="0070351A" w:rsidRDefault="0070351A" w:rsidP="0070351A">
            <w:bookmarkStart w:id="123" w:name="sub_20073"/>
            <w:r w:rsidRPr="0070351A">
              <w:t>6.3. Дата</w:t>
            </w:r>
            <w:bookmarkEnd w:id="123"/>
          </w:p>
        </w:tc>
        <w:tc>
          <w:tcPr>
            <w:tcW w:w="5670"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дата документа, подтверждающего возникновение денежного обязательства.</w:t>
            </w:r>
          </w:p>
          <w:p w:rsidR="0070351A" w:rsidRPr="0070351A" w:rsidRDefault="0070351A" w:rsidP="0070351A">
            <w:r w:rsidRPr="0070351A">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rsidR="0070351A" w:rsidRPr="0070351A" w:rsidTr="004E27E7">
        <w:tc>
          <w:tcPr>
            <w:tcW w:w="3402" w:type="dxa"/>
            <w:tcBorders>
              <w:top w:val="single" w:sz="4" w:space="0" w:color="auto"/>
              <w:bottom w:val="single" w:sz="4" w:space="0" w:color="auto"/>
              <w:right w:val="single" w:sz="4" w:space="0" w:color="auto"/>
            </w:tcBorders>
          </w:tcPr>
          <w:p w:rsidR="0070351A" w:rsidRPr="0070351A" w:rsidRDefault="0070351A" w:rsidP="0070351A">
            <w:bookmarkStart w:id="124" w:name="sub_20074"/>
            <w:r w:rsidRPr="0070351A">
              <w:t>6.4. Сумма документа, подтверждающего возникновение денежного обязательства</w:t>
            </w:r>
            <w:bookmarkEnd w:id="124"/>
          </w:p>
        </w:tc>
        <w:tc>
          <w:tcPr>
            <w:tcW w:w="5670" w:type="dxa"/>
            <w:tcBorders>
              <w:top w:val="single" w:sz="4" w:space="0" w:color="auto"/>
              <w:left w:val="single" w:sz="4" w:space="0" w:color="auto"/>
              <w:bottom w:val="single" w:sz="4" w:space="0" w:color="auto"/>
            </w:tcBorders>
          </w:tcPr>
          <w:p w:rsidR="0070351A" w:rsidRPr="0070351A" w:rsidRDefault="0070351A" w:rsidP="0070351A">
            <w:r w:rsidRPr="0070351A">
              <w:t>Указывается сумма документа, подтверждающего возникновение денежного обязательства в валюте выплаты.</w:t>
            </w:r>
          </w:p>
        </w:tc>
      </w:tr>
      <w:tr w:rsidR="0070351A" w:rsidRPr="0070351A" w:rsidTr="004E27E7">
        <w:tc>
          <w:tcPr>
            <w:tcW w:w="3402" w:type="dxa"/>
            <w:tcBorders>
              <w:top w:val="single" w:sz="4" w:space="0" w:color="auto"/>
              <w:bottom w:val="single" w:sz="4" w:space="0" w:color="auto"/>
              <w:right w:val="single" w:sz="4" w:space="0" w:color="auto"/>
            </w:tcBorders>
          </w:tcPr>
          <w:p w:rsidR="0070351A" w:rsidRPr="0070351A" w:rsidRDefault="0070351A" w:rsidP="0070351A">
            <w:bookmarkStart w:id="125" w:name="sub_20075"/>
            <w:r w:rsidRPr="0070351A">
              <w:t>6.5. Предмет</w:t>
            </w:r>
            <w:bookmarkEnd w:id="125"/>
          </w:p>
        </w:tc>
        <w:tc>
          <w:tcPr>
            <w:tcW w:w="5670"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наименование товаров (работ, услуг) в соответствии с документом, подтверждающим возникновение денежного обязательства.</w:t>
            </w:r>
          </w:p>
        </w:tc>
      </w:tr>
      <w:tr w:rsidR="0070351A" w:rsidRPr="0070351A" w:rsidTr="004E27E7">
        <w:tc>
          <w:tcPr>
            <w:tcW w:w="3402" w:type="dxa"/>
            <w:tcBorders>
              <w:top w:val="single" w:sz="4" w:space="0" w:color="auto"/>
              <w:bottom w:val="single" w:sz="4" w:space="0" w:color="auto"/>
              <w:right w:val="single" w:sz="4" w:space="0" w:color="auto"/>
            </w:tcBorders>
          </w:tcPr>
          <w:p w:rsidR="0070351A" w:rsidRPr="0070351A" w:rsidRDefault="0070351A" w:rsidP="0070351A">
            <w:bookmarkStart w:id="126" w:name="sub_20076"/>
            <w:r w:rsidRPr="0070351A">
              <w:t>6.6. Наименование вида средств</w:t>
            </w:r>
            <w:bookmarkEnd w:id="126"/>
          </w:p>
        </w:tc>
        <w:tc>
          <w:tcPr>
            <w:tcW w:w="5670"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наименование вида средств, за счет которых должна быть произведена кассовая выплата -  средства бюджета. 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70351A" w:rsidRPr="0070351A" w:rsidTr="004E27E7">
        <w:tc>
          <w:tcPr>
            <w:tcW w:w="3402" w:type="dxa"/>
            <w:tcBorders>
              <w:top w:val="single" w:sz="4" w:space="0" w:color="auto"/>
              <w:bottom w:val="single" w:sz="4" w:space="0" w:color="auto"/>
              <w:right w:val="single" w:sz="4" w:space="0" w:color="auto"/>
            </w:tcBorders>
          </w:tcPr>
          <w:p w:rsidR="0070351A" w:rsidRPr="0070351A" w:rsidRDefault="0070351A" w:rsidP="0070351A">
            <w:bookmarkStart w:id="127" w:name="sub_20077"/>
            <w:r w:rsidRPr="0070351A">
              <w:t xml:space="preserve">6.7. Код по </w:t>
            </w:r>
            <w:hyperlink r:id="rId66" w:history="1">
              <w:r w:rsidRPr="0070351A">
                <w:t>бюджетной классификации</w:t>
              </w:r>
            </w:hyperlink>
            <w:r w:rsidRPr="0070351A">
              <w:t xml:space="preserve"> (далее - Код по БК)</w:t>
            </w:r>
            <w:bookmarkEnd w:id="127"/>
          </w:p>
        </w:tc>
        <w:tc>
          <w:tcPr>
            <w:tcW w:w="5670" w:type="dxa"/>
            <w:tcBorders>
              <w:top w:val="single" w:sz="4" w:space="0" w:color="auto"/>
              <w:left w:val="single" w:sz="4" w:space="0" w:color="auto"/>
              <w:bottom w:val="single" w:sz="4" w:space="0" w:color="auto"/>
            </w:tcBorders>
          </w:tcPr>
          <w:p w:rsidR="0070351A" w:rsidRPr="0070351A" w:rsidRDefault="0070351A" w:rsidP="0070351A">
            <w:r w:rsidRPr="0070351A">
              <w:t xml:space="preserve">Указывается код </w:t>
            </w:r>
            <w:hyperlink r:id="rId67" w:history="1">
              <w:r w:rsidRPr="0070351A">
                <w:t>классификации</w:t>
              </w:r>
            </w:hyperlink>
            <w:r w:rsidRPr="0070351A">
              <w:t xml:space="preserve"> расходов местного бюджета в соответствии с предметом документа-основания.</w:t>
            </w:r>
          </w:p>
          <w:p w:rsidR="0070351A" w:rsidRPr="0070351A" w:rsidRDefault="0070351A" w:rsidP="0070351A">
            <w:r w:rsidRPr="0070351A">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70351A" w:rsidRPr="0070351A" w:rsidTr="004E27E7">
        <w:tc>
          <w:tcPr>
            <w:tcW w:w="3402" w:type="dxa"/>
            <w:tcBorders>
              <w:top w:val="single" w:sz="4" w:space="0" w:color="auto"/>
              <w:bottom w:val="single" w:sz="4" w:space="0" w:color="auto"/>
              <w:right w:val="single" w:sz="4" w:space="0" w:color="auto"/>
            </w:tcBorders>
          </w:tcPr>
          <w:p w:rsidR="0070351A" w:rsidRPr="0070351A" w:rsidRDefault="0070351A" w:rsidP="0070351A">
            <w:bookmarkStart w:id="128" w:name="sub_20078"/>
            <w:r w:rsidRPr="0070351A">
              <w:t>6.8. Аналитический код</w:t>
            </w:r>
            <w:bookmarkEnd w:id="128"/>
          </w:p>
        </w:tc>
        <w:tc>
          <w:tcPr>
            <w:tcW w:w="5670" w:type="dxa"/>
            <w:tcBorders>
              <w:top w:val="single" w:sz="4" w:space="0" w:color="auto"/>
              <w:left w:val="single" w:sz="4" w:space="0" w:color="auto"/>
              <w:bottom w:val="single" w:sz="4" w:space="0" w:color="auto"/>
            </w:tcBorders>
          </w:tcPr>
          <w:p w:rsidR="0070351A" w:rsidRPr="0070351A" w:rsidRDefault="0070351A" w:rsidP="0070351A">
            <w:r w:rsidRPr="0070351A">
              <w:t xml:space="preserve">Указывается при необходимости в дополнение к коду по </w:t>
            </w:r>
            <w:hyperlink r:id="rId68" w:history="1">
              <w:r w:rsidRPr="0070351A">
                <w:t>бюджетной классификации</w:t>
              </w:r>
            </w:hyperlink>
            <w:r w:rsidRPr="0070351A">
              <w:t xml:space="preserve"> плательщика аналитический код, используемый Федеральным казначейством в целях санкционирования операций </w:t>
            </w:r>
            <w:r w:rsidRPr="0070351A">
              <w:lastRenderedPageBreak/>
              <w:t>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70351A" w:rsidRPr="0070351A" w:rsidTr="004E27E7">
        <w:tc>
          <w:tcPr>
            <w:tcW w:w="3402" w:type="dxa"/>
            <w:tcBorders>
              <w:top w:val="single" w:sz="4" w:space="0" w:color="auto"/>
              <w:bottom w:val="single" w:sz="4" w:space="0" w:color="auto"/>
              <w:right w:val="single" w:sz="4" w:space="0" w:color="auto"/>
            </w:tcBorders>
          </w:tcPr>
          <w:p w:rsidR="0070351A" w:rsidRPr="0070351A" w:rsidRDefault="0070351A" w:rsidP="0070351A">
            <w:bookmarkStart w:id="129" w:name="sub_20079"/>
            <w:r w:rsidRPr="0070351A">
              <w:lastRenderedPageBreak/>
              <w:t>6.9. Сумма в рублевом эквиваленте всего</w:t>
            </w:r>
            <w:bookmarkEnd w:id="129"/>
          </w:p>
        </w:tc>
        <w:tc>
          <w:tcPr>
            <w:tcW w:w="5670" w:type="dxa"/>
            <w:tcBorders>
              <w:top w:val="single" w:sz="4" w:space="0" w:color="auto"/>
              <w:left w:val="single" w:sz="4" w:space="0" w:color="auto"/>
              <w:bottom w:val="single" w:sz="4" w:space="0" w:color="auto"/>
            </w:tcBorders>
          </w:tcPr>
          <w:p w:rsidR="0070351A" w:rsidRPr="0070351A" w:rsidRDefault="0070351A" w:rsidP="0070351A">
            <w:r w:rsidRPr="0070351A">
              <w:t>Указывается сумма денежного обязательства в валюте Российской Федерации.</w:t>
            </w:r>
          </w:p>
          <w:p w:rsidR="0070351A" w:rsidRPr="0070351A" w:rsidRDefault="0070351A" w:rsidP="0070351A">
            <w:r w:rsidRPr="0070351A">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w:t>
            </w:r>
            <w:hyperlink r:id="rId69" w:history="1">
              <w:r w:rsidRPr="0070351A">
                <w:t>курсу</w:t>
              </w:r>
            </w:hyperlink>
            <w:r w:rsidRPr="0070351A">
              <w:t xml:space="preserve"> Центрального банка Российской Федерации на дату, указанную в пункте 7.3 настоящей информации.</w:t>
            </w:r>
          </w:p>
          <w:p w:rsidR="0070351A" w:rsidRPr="0070351A" w:rsidRDefault="0070351A" w:rsidP="0070351A">
            <w:r w:rsidRPr="0070351A">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70351A" w:rsidRPr="0070351A" w:rsidRDefault="0070351A" w:rsidP="0070351A">
            <w:r w:rsidRPr="0070351A">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70351A" w:rsidRPr="0070351A" w:rsidTr="004E27E7">
        <w:tc>
          <w:tcPr>
            <w:tcW w:w="3402" w:type="dxa"/>
            <w:tcBorders>
              <w:top w:val="single" w:sz="4" w:space="0" w:color="auto"/>
              <w:bottom w:val="single" w:sz="4" w:space="0" w:color="auto"/>
              <w:right w:val="single" w:sz="4" w:space="0" w:color="auto"/>
            </w:tcBorders>
          </w:tcPr>
          <w:p w:rsidR="0070351A" w:rsidRPr="0070351A" w:rsidRDefault="0070351A" w:rsidP="0070351A">
            <w:bookmarkStart w:id="130" w:name="sub_20710"/>
            <w:r w:rsidRPr="0070351A">
              <w:t>6.10. Код валюты</w:t>
            </w:r>
            <w:bookmarkEnd w:id="130"/>
          </w:p>
        </w:tc>
        <w:tc>
          <w:tcPr>
            <w:tcW w:w="5670" w:type="dxa"/>
            <w:tcBorders>
              <w:top w:val="single" w:sz="4" w:space="0" w:color="auto"/>
              <w:left w:val="single" w:sz="4" w:space="0" w:color="auto"/>
              <w:bottom w:val="single" w:sz="4" w:space="0" w:color="auto"/>
            </w:tcBorders>
          </w:tcPr>
          <w:p w:rsidR="0070351A" w:rsidRPr="0070351A" w:rsidRDefault="0070351A" w:rsidP="0070351A">
            <w:r w:rsidRPr="0070351A">
              <w:t xml:space="preserve">Указывается код валюты, в которой принято денежное обязательство, в соответствии с </w:t>
            </w:r>
            <w:hyperlink r:id="rId70" w:history="1">
              <w:r w:rsidRPr="0070351A">
                <w:t>Общероссийским классификатором</w:t>
              </w:r>
            </w:hyperlink>
            <w:r w:rsidRPr="0070351A">
              <w:t xml:space="preserve"> валют.</w:t>
            </w:r>
          </w:p>
        </w:tc>
      </w:tr>
      <w:tr w:rsidR="0070351A" w:rsidRPr="0070351A" w:rsidTr="004E27E7">
        <w:tc>
          <w:tcPr>
            <w:tcW w:w="3402" w:type="dxa"/>
            <w:tcBorders>
              <w:top w:val="single" w:sz="4" w:space="0" w:color="auto"/>
              <w:bottom w:val="single" w:sz="4" w:space="0" w:color="auto"/>
              <w:right w:val="single" w:sz="4" w:space="0" w:color="auto"/>
            </w:tcBorders>
          </w:tcPr>
          <w:p w:rsidR="0070351A" w:rsidRPr="0070351A" w:rsidRDefault="0070351A" w:rsidP="0070351A">
            <w:bookmarkStart w:id="131" w:name="sub_20711"/>
            <w:r w:rsidRPr="0070351A">
              <w:t>6.11. В том числе перечислено средств, требующих подтверждения</w:t>
            </w:r>
            <w:bookmarkEnd w:id="131"/>
          </w:p>
        </w:tc>
        <w:tc>
          <w:tcPr>
            <w:tcW w:w="5670" w:type="dxa"/>
            <w:tcBorders>
              <w:top w:val="single" w:sz="4" w:space="0" w:color="auto"/>
              <w:left w:val="single" w:sz="4" w:space="0" w:color="auto"/>
              <w:bottom w:val="single" w:sz="4" w:space="0" w:color="auto"/>
            </w:tcBorders>
          </w:tcPr>
          <w:p w:rsidR="0070351A" w:rsidRPr="0070351A" w:rsidRDefault="0070351A" w:rsidP="0070351A">
            <w:r w:rsidRPr="0070351A">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70351A" w:rsidRPr="0070351A" w:rsidTr="004E27E7">
        <w:tc>
          <w:tcPr>
            <w:tcW w:w="3402" w:type="dxa"/>
            <w:tcBorders>
              <w:top w:val="single" w:sz="4" w:space="0" w:color="auto"/>
              <w:bottom w:val="single" w:sz="4" w:space="0" w:color="auto"/>
              <w:right w:val="single" w:sz="4" w:space="0" w:color="auto"/>
            </w:tcBorders>
          </w:tcPr>
          <w:p w:rsidR="0070351A" w:rsidRPr="0070351A" w:rsidRDefault="0070351A" w:rsidP="0070351A">
            <w:bookmarkStart w:id="132" w:name="sub_20712"/>
            <w:r w:rsidRPr="0070351A">
              <w:t>6.12. Срок исполнения</w:t>
            </w:r>
            <w:bookmarkEnd w:id="132"/>
          </w:p>
        </w:tc>
        <w:tc>
          <w:tcPr>
            <w:tcW w:w="5670" w:type="dxa"/>
            <w:tcBorders>
              <w:top w:val="single" w:sz="4" w:space="0" w:color="auto"/>
              <w:left w:val="single" w:sz="4" w:space="0" w:color="auto"/>
              <w:bottom w:val="single" w:sz="4" w:space="0" w:color="auto"/>
            </w:tcBorders>
          </w:tcPr>
          <w:p w:rsidR="0070351A" w:rsidRPr="0070351A" w:rsidRDefault="0070351A" w:rsidP="0070351A">
            <w:r w:rsidRPr="0070351A">
              <w:t>Указывается планируемый срок осуществления кассовой выплаты по денежному обязательству.</w:t>
            </w:r>
          </w:p>
        </w:tc>
      </w:tr>
      <w:tr w:rsidR="0070351A" w:rsidRPr="0070351A" w:rsidTr="004E27E7">
        <w:tc>
          <w:tcPr>
            <w:tcW w:w="3402" w:type="dxa"/>
            <w:tcBorders>
              <w:top w:val="single" w:sz="4" w:space="0" w:color="auto"/>
              <w:left w:val="single" w:sz="4" w:space="0" w:color="auto"/>
              <w:bottom w:val="single" w:sz="4" w:space="0" w:color="auto"/>
              <w:right w:val="single" w:sz="4" w:space="0" w:color="auto"/>
            </w:tcBorders>
          </w:tcPr>
          <w:p w:rsidR="0070351A" w:rsidRPr="0070351A" w:rsidRDefault="0070351A" w:rsidP="0070351A">
            <w:bookmarkStart w:id="133" w:name="sub_20713"/>
            <w:bookmarkStart w:id="134" w:name="sub_20005"/>
            <w:r w:rsidRPr="0070351A">
              <w:t>6.13. Руководитель (уполномоченное лицо)</w:t>
            </w:r>
            <w:bookmarkEnd w:id="133"/>
          </w:p>
        </w:tc>
        <w:tc>
          <w:tcPr>
            <w:tcW w:w="5670" w:type="dxa"/>
            <w:tcBorders>
              <w:top w:val="single" w:sz="4" w:space="0" w:color="auto"/>
              <w:left w:val="single" w:sz="4" w:space="0" w:color="auto"/>
              <w:bottom w:val="single" w:sz="4" w:space="0" w:color="auto"/>
              <w:right w:val="single" w:sz="4" w:space="0" w:color="auto"/>
            </w:tcBorders>
          </w:tcPr>
          <w:p w:rsidR="0070351A" w:rsidRPr="0070351A" w:rsidRDefault="0070351A" w:rsidP="0070351A">
            <w:r w:rsidRPr="0070351A">
              <w:t>Указывается должность, подпись, расшифровка подписи руководителя (уполномоченного лица), подписавшего Сведения о денежном обязательстве.</w:t>
            </w:r>
          </w:p>
        </w:tc>
      </w:tr>
      <w:tr w:rsidR="0070351A" w:rsidRPr="0070351A" w:rsidTr="004E27E7">
        <w:tc>
          <w:tcPr>
            <w:tcW w:w="3402" w:type="dxa"/>
            <w:tcBorders>
              <w:top w:val="single" w:sz="4" w:space="0" w:color="auto"/>
              <w:left w:val="single" w:sz="4" w:space="0" w:color="auto"/>
              <w:bottom w:val="single" w:sz="4" w:space="0" w:color="auto"/>
              <w:right w:val="single" w:sz="4" w:space="0" w:color="auto"/>
            </w:tcBorders>
          </w:tcPr>
          <w:p w:rsidR="0070351A" w:rsidRPr="0070351A" w:rsidRDefault="0070351A" w:rsidP="0070351A">
            <w:r w:rsidRPr="0070351A">
              <w:t>7. Уникальный код объекта капитального строительства или объекта недвижимого имущества (мероприятия по информатизации)</w:t>
            </w:r>
            <w:bookmarkEnd w:id="134"/>
          </w:p>
        </w:tc>
        <w:tc>
          <w:tcPr>
            <w:tcW w:w="5670" w:type="dxa"/>
            <w:tcBorders>
              <w:top w:val="single" w:sz="4" w:space="0" w:color="auto"/>
              <w:left w:val="single" w:sz="4" w:space="0" w:color="auto"/>
              <w:bottom w:val="single" w:sz="4" w:space="0" w:color="auto"/>
              <w:right w:val="single" w:sz="4" w:space="0" w:color="auto"/>
            </w:tcBorders>
          </w:tcPr>
          <w:p w:rsidR="0070351A" w:rsidRPr="0070351A" w:rsidRDefault="0070351A" w:rsidP="0070351A">
            <w:r w:rsidRPr="0070351A">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необходимости).</w:t>
            </w:r>
          </w:p>
        </w:tc>
      </w:tr>
    </w:tbl>
    <w:p w:rsidR="0070351A" w:rsidRPr="0070351A" w:rsidRDefault="0070351A" w:rsidP="0070351A">
      <w:pPr>
        <w:jc w:val="center"/>
        <w:rPr>
          <w:sz w:val="16"/>
          <w:szCs w:val="16"/>
          <w:lang w:eastAsia="ar-SA"/>
        </w:rPr>
      </w:pPr>
    </w:p>
    <w:p w:rsidR="0070351A" w:rsidRPr="00D45D02" w:rsidRDefault="0070351A" w:rsidP="0070351A">
      <w:pPr>
        <w:ind w:left="4248" w:firstLine="708"/>
        <w:jc w:val="right"/>
        <w:rPr>
          <w:bCs/>
        </w:rPr>
      </w:pPr>
    </w:p>
    <w:p w:rsidR="0070351A" w:rsidRPr="00D45D02" w:rsidRDefault="0070351A" w:rsidP="0070351A">
      <w:pPr>
        <w:spacing w:after="160" w:line="259" w:lineRule="auto"/>
        <w:rPr>
          <w:bCs/>
        </w:rPr>
      </w:pPr>
      <w:r w:rsidRPr="00D45D02">
        <w:rPr>
          <w:bCs/>
        </w:rPr>
        <w:br w:type="page"/>
      </w:r>
    </w:p>
    <w:p w:rsidR="0070351A" w:rsidRPr="0070351A" w:rsidRDefault="0070351A" w:rsidP="0070351A"/>
    <w:p w:rsidR="00381043" w:rsidRPr="00D45D02" w:rsidRDefault="00381043" w:rsidP="002C75CD">
      <w:pPr>
        <w:ind w:left="4248" w:firstLine="708"/>
        <w:jc w:val="right"/>
        <w:rPr>
          <w:rStyle w:val="af0"/>
          <w:b w:val="0"/>
          <w:color w:val="auto"/>
        </w:rPr>
      </w:pPr>
      <w:r w:rsidRPr="00D45D02">
        <w:rPr>
          <w:rStyle w:val="af0"/>
          <w:b w:val="0"/>
          <w:color w:val="auto"/>
        </w:rPr>
        <w:t xml:space="preserve">Приложение </w:t>
      </w:r>
      <w:r w:rsidR="0023179B" w:rsidRPr="00D45D02">
        <w:rPr>
          <w:rStyle w:val="af0"/>
          <w:b w:val="0"/>
          <w:color w:val="auto"/>
        </w:rPr>
        <w:t>№</w:t>
      </w:r>
      <w:r w:rsidRPr="00D45D02">
        <w:rPr>
          <w:rStyle w:val="af0"/>
          <w:b w:val="0"/>
          <w:color w:val="auto"/>
        </w:rPr>
        <w:t> 3</w:t>
      </w:r>
      <w:r w:rsidRPr="00D45D02">
        <w:rPr>
          <w:rStyle w:val="af0"/>
          <w:b w:val="0"/>
          <w:color w:val="auto"/>
        </w:rPr>
        <w:br/>
        <w:t xml:space="preserve">к </w:t>
      </w:r>
      <w:hyperlink w:anchor="sub_1000" w:history="1">
        <w:r w:rsidRPr="00D45D02">
          <w:rPr>
            <w:rStyle w:val="af"/>
            <w:color w:val="auto"/>
          </w:rPr>
          <w:t>Порядку</w:t>
        </w:r>
      </w:hyperlink>
      <w:r w:rsidRPr="00D45D02">
        <w:rPr>
          <w:rStyle w:val="af0"/>
          <w:b w:val="0"/>
          <w:color w:val="auto"/>
        </w:rPr>
        <w:t xml:space="preserve"> учета бюджетных и денежных</w:t>
      </w:r>
      <w:r w:rsidRPr="00D45D02">
        <w:rPr>
          <w:rStyle w:val="af0"/>
          <w:b w:val="0"/>
          <w:color w:val="auto"/>
        </w:rPr>
        <w:br/>
        <w:t>обязательств получателей средств</w:t>
      </w:r>
      <w:r w:rsidRPr="00D45D02">
        <w:rPr>
          <w:rStyle w:val="af0"/>
          <w:b w:val="0"/>
          <w:color w:val="auto"/>
        </w:rPr>
        <w:br/>
        <w:t>бюджета</w:t>
      </w:r>
      <w:r w:rsidR="00B15419" w:rsidRPr="00D45D02">
        <w:rPr>
          <w:rStyle w:val="af0"/>
          <w:b w:val="0"/>
          <w:color w:val="auto"/>
        </w:rPr>
        <w:t xml:space="preserve"> муниципального образования «Город Майкоп»</w:t>
      </w:r>
      <w:r w:rsidRPr="00D45D02">
        <w:rPr>
          <w:rStyle w:val="af0"/>
          <w:b w:val="0"/>
          <w:color w:val="auto"/>
        </w:rPr>
        <w:t xml:space="preserve"> территориальным ор</w:t>
      </w:r>
      <w:r w:rsidR="002C75CD" w:rsidRPr="00D45D02">
        <w:rPr>
          <w:rStyle w:val="af0"/>
          <w:b w:val="0"/>
          <w:color w:val="auto"/>
        </w:rPr>
        <w:t>ганом Федерального казначейства</w:t>
      </w:r>
    </w:p>
    <w:p w:rsidR="00960210" w:rsidRPr="00D45D02" w:rsidRDefault="00960210" w:rsidP="00960210"/>
    <w:p w:rsidR="00960210" w:rsidRPr="00D45D02" w:rsidRDefault="00960210" w:rsidP="00960210">
      <w:pPr>
        <w:pStyle w:val="1"/>
        <w:rPr>
          <w:rFonts w:ascii="Times New Roman" w:hAnsi="Times New Roman" w:cs="Times New Roman"/>
          <w:color w:val="auto"/>
        </w:rPr>
      </w:pPr>
      <w:r w:rsidRPr="00D45D02">
        <w:rPr>
          <w:rFonts w:ascii="Times New Roman" w:hAnsi="Times New Roman" w:cs="Times New Roman"/>
          <w:color w:val="auto"/>
        </w:rPr>
        <w:t xml:space="preserve">Перечень документов, на основании которых возникают бюджетные обязательства получателей средств </w:t>
      </w:r>
      <w:r w:rsidR="00DE5443" w:rsidRPr="00D45D02">
        <w:rPr>
          <w:rFonts w:ascii="Times New Roman" w:hAnsi="Times New Roman" w:cs="Times New Roman"/>
          <w:color w:val="auto"/>
        </w:rPr>
        <w:t>местного</w:t>
      </w:r>
      <w:r w:rsidRPr="00D45D02">
        <w:rPr>
          <w:rFonts w:ascii="Times New Roman" w:hAnsi="Times New Roman" w:cs="Times New Roman"/>
          <w:color w:val="auto"/>
        </w:rPr>
        <w:t xml:space="preserve"> бюджета, и документов, подтверждающих возникновение денежных обязательств получателей средств </w:t>
      </w:r>
      <w:r w:rsidR="00DE5443" w:rsidRPr="00D45D02">
        <w:rPr>
          <w:rFonts w:ascii="Times New Roman" w:hAnsi="Times New Roman" w:cs="Times New Roman"/>
          <w:color w:val="auto"/>
        </w:rPr>
        <w:t>местного</w:t>
      </w:r>
      <w:r w:rsidRPr="00D45D02">
        <w:rPr>
          <w:rFonts w:ascii="Times New Roman" w:hAnsi="Times New Roman" w:cs="Times New Roman"/>
          <w:color w:val="auto"/>
        </w:rPr>
        <w:t xml:space="preserve"> бюджета</w:t>
      </w:r>
    </w:p>
    <w:p w:rsidR="00960210" w:rsidRPr="00D45D02" w:rsidRDefault="00960210" w:rsidP="00960210"/>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500"/>
        <w:gridCol w:w="3672"/>
      </w:tblGrid>
      <w:tr w:rsidR="00251219" w:rsidRPr="00D45D02" w:rsidTr="00011E18">
        <w:tc>
          <w:tcPr>
            <w:tcW w:w="900" w:type="dxa"/>
            <w:tcBorders>
              <w:top w:val="single" w:sz="4" w:space="0" w:color="auto"/>
              <w:bottom w:val="single" w:sz="4" w:space="0" w:color="auto"/>
              <w:right w:val="single" w:sz="4" w:space="0" w:color="auto"/>
            </w:tcBorders>
          </w:tcPr>
          <w:p w:rsidR="00960210" w:rsidRPr="00D45D02" w:rsidRDefault="00AF2781">
            <w:pPr>
              <w:pStyle w:val="af1"/>
              <w:jc w:val="center"/>
              <w:rPr>
                <w:rFonts w:ascii="Times New Roman" w:hAnsi="Times New Roman" w:cs="Times New Roman"/>
              </w:rPr>
            </w:pPr>
            <w:bookmarkStart w:id="135" w:name="sub_3001"/>
            <w:r w:rsidRPr="00D45D02">
              <w:rPr>
                <w:rFonts w:ascii="Times New Roman" w:hAnsi="Times New Roman" w:cs="Times New Roman"/>
              </w:rPr>
              <w:t>№</w:t>
            </w:r>
            <w:r w:rsidR="00960210" w:rsidRPr="00D45D02">
              <w:rPr>
                <w:rFonts w:ascii="Times New Roman" w:hAnsi="Times New Roman" w:cs="Times New Roman"/>
              </w:rPr>
              <w:t>п/п</w:t>
            </w:r>
            <w:bookmarkEnd w:id="135"/>
          </w:p>
        </w:tc>
        <w:tc>
          <w:tcPr>
            <w:tcW w:w="4500" w:type="dxa"/>
            <w:tcBorders>
              <w:top w:val="single" w:sz="4" w:space="0" w:color="auto"/>
              <w:left w:val="single" w:sz="4" w:space="0" w:color="auto"/>
              <w:bottom w:val="single" w:sz="4" w:space="0" w:color="auto"/>
              <w:right w:val="single" w:sz="4" w:space="0" w:color="auto"/>
            </w:tcBorders>
          </w:tcPr>
          <w:p w:rsidR="00960210" w:rsidRPr="00D45D02" w:rsidRDefault="00960210">
            <w:pPr>
              <w:pStyle w:val="af1"/>
              <w:jc w:val="center"/>
              <w:rPr>
                <w:rFonts w:ascii="Times New Roman" w:hAnsi="Times New Roman" w:cs="Times New Roman"/>
              </w:rPr>
            </w:pPr>
            <w:r w:rsidRPr="00D45D02">
              <w:rPr>
                <w:rFonts w:ascii="Times New Roman" w:hAnsi="Times New Roman" w:cs="Times New Roman"/>
              </w:rPr>
              <w:t>Документ, на основании которого возникает бюджетное</w:t>
            </w:r>
          </w:p>
          <w:p w:rsidR="00960210" w:rsidRPr="00D45D02" w:rsidRDefault="00960210" w:rsidP="00176317">
            <w:pPr>
              <w:pStyle w:val="af1"/>
              <w:jc w:val="center"/>
              <w:rPr>
                <w:rFonts w:ascii="Times New Roman" w:hAnsi="Times New Roman" w:cs="Times New Roman"/>
              </w:rPr>
            </w:pPr>
            <w:r w:rsidRPr="00D45D02">
              <w:rPr>
                <w:rFonts w:ascii="Times New Roman" w:hAnsi="Times New Roman" w:cs="Times New Roman"/>
              </w:rPr>
              <w:t xml:space="preserve">обязательство получателя средств </w:t>
            </w:r>
            <w:r w:rsidR="00176317" w:rsidRPr="00D45D02">
              <w:rPr>
                <w:rFonts w:ascii="Times New Roman" w:hAnsi="Times New Roman" w:cs="Times New Roman"/>
              </w:rPr>
              <w:t>местного</w:t>
            </w:r>
            <w:r w:rsidRPr="00D45D02">
              <w:rPr>
                <w:rFonts w:ascii="Times New Roman" w:hAnsi="Times New Roman" w:cs="Times New Roman"/>
              </w:rPr>
              <w:t xml:space="preserve"> бюджета</w:t>
            </w:r>
          </w:p>
        </w:tc>
        <w:tc>
          <w:tcPr>
            <w:tcW w:w="3672" w:type="dxa"/>
            <w:tcBorders>
              <w:top w:val="single" w:sz="4" w:space="0" w:color="auto"/>
              <w:left w:val="single" w:sz="4" w:space="0" w:color="auto"/>
              <w:bottom w:val="single" w:sz="4" w:space="0" w:color="auto"/>
            </w:tcBorders>
          </w:tcPr>
          <w:p w:rsidR="00960210" w:rsidRPr="00D45D02" w:rsidRDefault="00960210" w:rsidP="00176317">
            <w:pPr>
              <w:pStyle w:val="af1"/>
              <w:jc w:val="center"/>
              <w:rPr>
                <w:rFonts w:ascii="Times New Roman" w:hAnsi="Times New Roman" w:cs="Times New Roman"/>
              </w:rPr>
            </w:pPr>
            <w:r w:rsidRPr="00D45D02">
              <w:rPr>
                <w:rFonts w:ascii="Times New Roman" w:hAnsi="Times New Roman" w:cs="Times New Roman"/>
              </w:rPr>
              <w:t xml:space="preserve">Документ, подтверждающий возникновение денежного обязательства получателя средств </w:t>
            </w:r>
            <w:r w:rsidR="00176317" w:rsidRPr="00D45D02">
              <w:rPr>
                <w:rFonts w:ascii="Times New Roman" w:hAnsi="Times New Roman" w:cs="Times New Roman"/>
              </w:rPr>
              <w:t>местного</w:t>
            </w:r>
            <w:r w:rsidRPr="00D45D02">
              <w:rPr>
                <w:rFonts w:ascii="Times New Roman" w:hAnsi="Times New Roman" w:cs="Times New Roman"/>
              </w:rPr>
              <w:t xml:space="preserve"> бюджета</w:t>
            </w:r>
          </w:p>
        </w:tc>
      </w:tr>
      <w:tr w:rsidR="00251219" w:rsidRPr="00D45D02" w:rsidTr="00011E18">
        <w:tc>
          <w:tcPr>
            <w:tcW w:w="900" w:type="dxa"/>
            <w:tcBorders>
              <w:top w:val="single" w:sz="4" w:space="0" w:color="auto"/>
              <w:bottom w:val="single" w:sz="4" w:space="0" w:color="auto"/>
              <w:right w:val="single" w:sz="4" w:space="0" w:color="auto"/>
            </w:tcBorders>
          </w:tcPr>
          <w:p w:rsidR="00960210" w:rsidRPr="00D45D02" w:rsidRDefault="00960210">
            <w:pPr>
              <w:pStyle w:val="af1"/>
              <w:jc w:val="center"/>
              <w:rPr>
                <w:rFonts w:ascii="Times New Roman" w:hAnsi="Times New Roman" w:cs="Times New Roman"/>
              </w:rPr>
            </w:pPr>
            <w:r w:rsidRPr="00D45D02">
              <w:rPr>
                <w:rFonts w:ascii="Times New Roman" w:hAnsi="Times New Roman" w:cs="Times New Roman"/>
              </w:rPr>
              <w:t>1</w:t>
            </w:r>
          </w:p>
        </w:tc>
        <w:tc>
          <w:tcPr>
            <w:tcW w:w="4500" w:type="dxa"/>
            <w:tcBorders>
              <w:top w:val="single" w:sz="4" w:space="0" w:color="auto"/>
              <w:left w:val="single" w:sz="4" w:space="0" w:color="auto"/>
              <w:bottom w:val="single" w:sz="4" w:space="0" w:color="auto"/>
              <w:right w:val="single" w:sz="4" w:space="0" w:color="auto"/>
            </w:tcBorders>
          </w:tcPr>
          <w:p w:rsidR="00960210" w:rsidRPr="00D45D02" w:rsidRDefault="00960210">
            <w:pPr>
              <w:pStyle w:val="af1"/>
              <w:jc w:val="center"/>
              <w:rPr>
                <w:rFonts w:ascii="Times New Roman" w:hAnsi="Times New Roman" w:cs="Times New Roman"/>
              </w:rPr>
            </w:pPr>
            <w:r w:rsidRPr="00D45D02">
              <w:rPr>
                <w:rFonts w:ascii="Times New Roman" w:hAnsi="Times New Roman" w:cs="Times New Roman"/>
              </w:rPr>
              <w:t>2</w:t>
            </w:r>
          </w:p>
        </w:tc>
        <w:tc>
          <w:tcPr>
            <w:tcW w:w="3672" w:type="dxa"/>
            <w:tcBorders>
              <w:top w:val="single" w:sz="4" w:space="0" w:color="auto"/>
              <w:left w:val="single" w:sz="4" w:space="0" w:color="auto"/>
              <w:bottom w:val="single" w:sz="4" w:space="0" w:color="auto"/>
            </w:tcBorders>
          </w:tcPr>
          <w:p w:rsidR="00960210" w:rsidRPr="00D45D02" w:rsidRDefault="00960210">
            <w:pPr>
              <w:pStyle w:val="af1"/>
              <w:jc w:val="center"/>
              <w:rPr>
                <w:rFonts w:ascii="Times New Roman" w:hAnsi="Times New Roman" w:cs="Times New Roman"/>
              </w:rPr>
            </w:pPr>
            <w:r w:rsidRPr="00D45D02">
              <w:rPr>
                <w:rFonts w:ascii="Times New Roman" w:hAnsi="Times New Roman" w:cs="Times New Roman"/>
              </w:rPr>
              <w:t>3</w:t>
            </w:r>
          </w:p>
        </w:tc>
      </w:tr>
      <w:tr w:rsidR="00251219" w:rsidRPr="00D45D02" w:rsidTr="00011E18">
        <w:tc>
          <w:tcPr>
            <w:tcW w:w="900" w:type="dxa"/>
            <w:tcBorders>
              <w:top w:val="single" w:sz="4" w:space="0" w:color="auto"/>
              <w:bottom w:val="single" w:sz="4" w:space="0" w:color="auto"/>
              <w:right w:val="single" w:sz="4" w:space="0" w:color="auto"/>
            </w:tcBorders>
          </w:tcPr>
          <w:p w:rsidR="00960210" w:rsidRPr="00D45D02" w:rsidRDefault="00960210">
            <w:pPr>
              <w:pStyle w:val="af1"/>
              <w:jc w:val="center"/>
              <w:rPr>
                <w:rFonts w:ascii="Times New Roman" w:hAnsi="Times New Roman" w:cs="Times New Roman"/>
              </w:rPr>
            </w:pPr>
            <w:bookmarkStart w:id="136" w:name="sub_30001"/>
            <w:r w:rsidRPr="00D45D02">
              <w:rPr>
                <w:rFonts w:ascii="Times New Roman" w:hAnsi="Times New Roman" w:cs="Times New Roman"/>
              </w:rPr>
              <w:t>1.</w:t>
            </w:r>
            <w:bookmarkEnd w:id="136"/>
          </w:p>
        </w:tc>
        <w:tc>
          <w:tcPr>
            <w:tcW w:w="4500" w:type="dxa"/>
            <w:tcBorders>
              <w:top w:val="single" w:sz="4" w:space="0" w:color="auto"/>
              <w:left w:val="single" w:sz="4" w:space="0" w:color="auto"/>
              <w:bottom w:val="single" w:sz="4" w:space="0" w:color="auto"/>
              <w:right w:val="single" w:sz="4" w:space="0" w:color="auto"/>
            </w:tcBorders>
          </w:tcPr>
          <w:p w:rsidR="00960210" w:rsidRPr="00D45D02" w:rsidRDefault="00960210" w:rsidP="0021367D">
            <w:r w:rsidRPr="00D45D02">
              <w:t>Извещение об осуществлении закупки</w:t>
            </w:r>
          </w:p>
        </w:tc>
        <w:tc>
          <w:tcPr>
            <w:tcW w:w="3672" w:type="dxa"/>
            <w:tcBorders>
              <w:top w:val="single" w:sz="4" w:space="0" w:color="auto"/>
              <w:left w:val="single" w:sz="4" w:space="0" w:color="auto"/>
              <w:bottom w:val="single" w:sz="4" w:space="0" w:color="auto"/>
            </w:tcBorders>
          </w:tcPr>
          <w:p w:rsidR="00960210" w:rsidRPr="00D45D02" w:rsidRDefault="00960210" w:rsidP="0021367D">
            <w:r w:rsidRPr="00D45D02">
              <w:t>Формирование денежного обязательства не предусматривается</w:t>
            </w:r>
          </w:p>
        </w:tc>
      </w:tr>
      <w:tr w:rsidR="00251219" w:rsidRPr="00D45D02" w:rsidTr="00011E18">
        <w:tc>
          <w:tcPr>
            <w:tcW w:w="900" w:type="dxa"/>
            <w:tcBorders>
              <w:top w:val="single" w:sz="4" w:space="0" w:color="auto"/>
              <w:bottom w:val="single" w:sz="4" w:space="0" w:color="auto"/>
              <w:right w:val="single" w:sz="4" w:space="0" w:color="auto"/>
            </w:tcBorders>
          </w:tcPr>
          <w:p w:rsidR="00960210" w:rsidRPr="00D45D02" w:rsidRDefault="00960210">
            <w:pPr>
              <w:pStyle w:val="af1"/>
              <w:jc w:val="center"/>
              <w:rPr>
                <w:rFonts w:ascii="Times New Roman" w:hAnsi="Times New Roman" w:cs="Times New Roman"/>
              </w:rPr>
            </w:pPr>
            <w:bookmarkStart w:id="137" w:name="sub_30002"/>
            <w:r w:rsidRPr="00D45D02">
              <w:rPr>
                <w:rFonts w:ascii="Times New Roman" w:hAnsi="Times New Roman" w:cs="Times New Roman"/>
              </w:rPr>
              <w:t>2.</w:t>
            </w:r>
            <w:bookmarkEnd w:id="137"/>
          </w:p>
        </w:tc>
        <w:tc>
          <w:tcPr>
            <w:tcW w:w="4500" w:type="dxa"/>
            <w:tcBorders>
              <w:top w:val="single" w:sz="4" w:space="0" w:color="auto"/>
              <w:left w:val="single" w:sz="4" w:space="0" w:color="auto"/>
              <w:bottom w:val="single" w:sz="4" w:space="0" w:color="auto"/>
              <w:right w:val="single" w:sz="4" w:space="0" w:color="auto"/>
            </w:tcBorders>
          </w:tcPr>
          <w:p w:rsidR="00960210" w:rsidRPr="00D45D02" w:rsidRDefault="00960210" w:rsidP="0021367D">
            <w:r w:rsidRPr="00D45D02">
              <w:t>Приглашение принять участие в определении поставщика (подрядчика, исполнителя)</w:t>
            </w:r>
          </w:p>
        </w:tc>
        <w:tc>
          <w:tcPr>
            <w:tcW w:w="3672" w:type="dxa"/>
            <w:tcBorders>
              <w:top w:val="single" w:sz="4" w:space="0" w:color="auto"/>
              <w:left w:val="single" w:sz="4" w:space="0" w:color="auto"/>
              <w:bottom w:val="single" w:sz="4" w:space="0" w:color="auto"/>
            </w:tcBorders>
          </w:tcPr>
          <w:p w:rsidR="00960210" w:rsidRPr="00D45D02" w:rsidRDefault="00960210" w:rsidP="0021367D">
            <w:r w:rsidRPr="00D45D02">
              <w:t>Формирование денежного обязательства не предусматривается</w:t>
            </w:r>
          </w:p>
        </w:tc>
      </w:tr>
      <w:tr w:rsidR="00BB077A" w:rsidRPr="00D45D02" w:rsidTr="002C69DE">
        <w:tc>
          <w:tcPr>
            <w:tcW w:w="900" w:type="dxa"/>
            <w:vMerge w:val="restart"/>
            <w:tcBorders>
              <w:top w:val="single" w:sz="4" w:space="0" w:color="auto"/>
              <w:bottom w:val="single" w:sz="4" w:space="0" w:color="auto"/>
              <w:right w:val="single" w:sz="4" w:space="0" w:color="auto"/>
            </w:tcBorders>
          </w:tcPr>
          <w:p w:rsidR="00BB077A" w:rsidRPr="00D45D02" w:rsidRDefault="00BB077A" w:rsidP="00BB077A">
            <w:pPr>
              <w:pStyle w:val="af1"/>
              <w:jc w:val="center"/>
              <w:rPr>
                <w:rFonts w:ascii="Times New Roman" w:hAnsi="Times New Roman" w:cs="Times New Roman"/>
              </w:rPr>
            </w:pPr>
            <w:r w:rsidRPr="00D45D02">
              <w:rPr>
                <w:rFonts w:ascii="Times New Roman" w:hAnsi="Times New Roman" w:cs="Times New Roman"/>
              </w:rPr>
              <w:t>3.</w:t>
            </w:r>
          </w:p>
        </w:tc>
        <w:tc>
          <w:tcPr>
            <w:tcW w:w="4500" w:type="dxa"/>
            <w:vMerge w:val="restart"/>
            <w:tcBorders>
              <w:top w:val="single" w:sz="4" w:space="0" w:color="auto"/>
              <w:left w:val="single" w:sz="4" w:space="0" w:color="auto"/>
              <w:right w:val="single" w:sz="4" w:space="0" w:color="auto"/>
            </w:tcBorders>
          </w:tcPr>
          <w:p w:rsidR="00BB077A" w:rsidRPr="00D45D02" w:rsidRDefault="00BB077A" w:rsidP="00C84066">
            <w:r w:rsidRPr="00D45D02">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3672" w:type="dxa"/>
            <w:tcBorders>
              <w:top w:val="single" w:sz="4" w:space="0" w:color="auto"/>
              <w:left w:val="single" w:sz="4" w:space="0" w:color="auto"/>
              <w:bottom w:val="single" w:sz="4" w:space="0" w:color="auto"/>
            </w:tcBorders>
          </w:tcPr>
          <w:p w:rsidR="00BB077A" w:rsidRPr="00D45D02" w:rsidRDefault="00BB077A" w:rsidP="00F31904">
            <w:proofErr w:type="gramStart"/>
            <w:r w:rsidRPr="00D45D02">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tc>
      </w:tr>
      <w:tr w:rsidR="00BB077A" w:rsidRPr="00D45D02" w:rsidTr="002C69DE">
        <w:tc>
          <w:tcPr>
            <w:tcW w:w="900" w:type="dxa"/>
            <w:vMerge/>
            <w:tcBorders>
              <w:top w:val="single" w:sz="4" w:space="0" w:color="auto"/>
              <w:bottom w:val="single" w:sz="4" w:space="0" w:color="auto"/>
              <w:right w:val="single" w:sz="4" w:space="0" w:color="auto"/>
            </w:tcBorders>
          </w:tcPr>
          <w:p w:rsidR="00BB077A" w:rsidRPr="00D45D02" w:rsidRDefault="00BB077A" w:rsidP="002251AF">
            <w:pPr>
              <w:pStyle w:val="af1"/>
              <w:rPr>
                <w:rFonts w:ascii="Times New Roman" w:hAnsi="Times New Roman" w:cs="Times New Roman"/>
              </w:rPr>
            </w:pPr>
          </w:p>
        </w:tc>
        <w:tc>
          <w:tcPr>
            <w:tcW w:w="4500" w:type="dxa"/>
            <w:vMerge/>
            <w:tcBorders>
              <w:left w:val="single" w:sz="4" w:space="0" w:color="auto"/>
              <w:right w:val="single" w:sz="4" w:space="0" w:color="auto"/>
            </w:tcBorders>
          </w:tcPr>
          <w:p w:rsidR="00BB077A" w:rsidRPr="00D45D02" w:rsidRDefault="00BB077A" w:rsidP="002251AF"/>
        </w:tc>
        <w:tc>
          <w:tcPr>
            <w:tcW w:w="3672" w:type="dxa"/>
            <w:tcBorders>
              <w:top w:val="single" w:sz="4" w:space="0" w:color="auto"/>
              <w:left w:val="single" w:sz="4" w:space="0" w:color="auto"/>
              <w:bottom w:val="single" w:sz="4" w:space="0" w:color="auto"/>
            </w:tcBorders>
          </w:tcPr>
          <w:p w:rsidR="00BB077A" w:rsidRPr="00D45D02" w:rsidRDefault="00BB077A" w:rsidP="002251AF">
            <w:r w:rsidRPr="00D45D02">
              <w:t>Документ о приемке поставленных товаров, </w:t>
            </w:r>
          </w:p>
          <w:p w:rsidR="00BB077A" w:rsidRPr="00D45D02" w:rsidRDefault="00BB077A" w:rsidP="002251AF">
            <w:r w:rsidRPr="00D45D02">
              <w:t>выполненных работ (их результатов, в том числе этапов), оказанных услуг</w:t>
            </w:r>
          </w:p>
        </w:tc>
      </w:tr>
      <w:tr w:rsidR="00BB077A" w:rsidRPr="00D45D02" w:rsidTr="002C69DE">
        <w:tc>
          <w:tcPr>
            <w:tcW w:w="900" w:type="dxa"/>
            <w:vMerge/>
            <w:tcBorders>
              <w:top w:val="single" w:sz="4" w:space="0" w:color="auto"/>
              <w:bottom w:val="single" w:sz="4" w:space="0" w:color="auto"/>
              <w:right w:val="single" w:sz="4" w:space="0" w:color="auto"/>
            </w:tcBorders>
          </w:tcPr>
          <w:p w:rsidR="00BB077A" w:rsidRPr="00D45D02" w:rsidRDefault="00BB077A" w:rsidP="002251AF">
            <w:pPr>
              <w:pStyle w:val="af1"/>
              <w:rPr>
                <w:rFonts w:ascii="Times New Roman" w:hAnsi="Times New Roman" w:cs="Times New Roman"/>
              </w:rPr>
            </w:pPr>
          </w:p>
        </w:tc>
        <w:tc>
          <w:tcPr>
            <w:tcW w:w="4500" w:type="dxa"/>
            <w:vMerge/>
            <w:tcBorders>
              <w:left w:val="single" w:sz="4" w:space="0" w:color="auto"/>
              <w:right w:val="single" w:sz="4" w:space="0" w:color="auto"/>
            </w:tcBorders>
          </w:tcPr>
          <w:p w:rsidR="00BB077A" w:rsidRPr="00D45D02" w:rsidRDefault="00BB077A" w:rsidP="002251AF"/>
        </w:tc>
        <w:tc>
          <w:tcPr>
            <w:tcW w:w="3672" w:type="dxa"/>
            <w:tcBorders>
              <w:top w:val="single" w:sz="4" w:space="0" w:color="auto"/>
              <w:left w:val="single" w:sz="4" w:space="0" w:color="auto"/>
              <w:bottom w:val="single" w:sz="4" w:space="0" w:color="auto"/>
            </w:tcBorders>
          </w:tcPr>
          <w:p w:rsidR="00BB077A" w:rsidRPr="00D45D02" w:rsidRDefault="00BB077A" w:rsidP="002251AF">
            <w:r w:rsidRPr="00D45D02">
              <w:t>Счет</w:t>
            </w:r>
          </w:p>
        </w:tc>
      </w:tr>
      <w:tr w:rsidR="00BB077A" w:rsidRPr="00D45D02" w:rsidTr="002C69DE">
        <w:tc>
          <w:tcPr>
            <w:tcW w:w="900" w:type="dxa"/>
            <w:vMerge/>
            <w:tcBorders>
              <w:top w:val="single" w:sz="4" w:space="0" w:color="auto"/>
              <w:bottom w:val="single" w:sz="4" w:space="0" w:color="auto"/>
              <w:right w:val="single" w:sz="4" w:space="0" w:color="auto"/>
            </w:tcBorders>
          </w:tcPr>
          <w:p w:rsidR="00BB077A" w:rsidRPr="00D45D02" w:rsidRDefault="00BB077A" w:rsidP="002251AF">
            <w:pPr>
              <w:pStyle w:val="af1"/>
              <w:rPr>
                <w:rFonts w:ascii="Times New Roman" w:hAnsi="Times New Roman" w:cs="Times New Roman"/>
              </w:rPr>
            </w:pPr>
          </w:p>
        </w:tc>
        <w:tc>
          <w:tcPr>
            <w:tcW w:w="4500" w:type="dxa"/>
            <w:vMerge/>
            <w:tcBorders>
              <w:left w:val="single" w:sz="4" w:space="0" w:color="auto"/>
              <w:right w:val="single" w:sz="4" w:space="0" w:color="auto"/>
            </w:tcBorders>
          </w:tcPr>
          <w:p w:rsidR="00BB077A" w:rsidRPr="00D45D02" w:rsidRDefault="00BB077A" w:rsidP="002251AF"/>
        </w:tc>
        <w:tc>
          <w:tcPr>
            <w:tcW w:w="3672" w:type="dxa"/>
            <w:tcBorders>
              <w:top w:val="single" w:sz="4" w:space="0" w:color="auto"/>
              <w:left w:val="single" w:sz="4" w:space="0" w:color="auto"/>
              <w:bottom w:val="single" w:sz="4" w:space="0" w:color="auto"/>
            </w:tcBorders>
          </w:tcPr>
          <w:p w:rsidR="00BB077A" w:rsidRPr="00D45D02" w:rsidRDefault="00504B2B" w:rsidP="002251AF">
            <w:hyperlink r:id="rId71" w:history="1">
              <w:r w:rsidR="00BB077A" w:rsidRPr="00D45D02">
                <w:t>Счет-фактура</w:t>
              </w:r>
            </w:hyperlink>
          </w:p>
        </w:tc>
      </w:tr>
      <w:tr w:rsidR="00BB077A" w:rsidRPr="00D45D02" w:rsidTr="002C69DE">
        <w:tc>
          <w:tcPr>
            <w:tcW w:w="900" w:type="dxa"/>
            <w:vMerge/>
            <w:tcBorders>
              <w:top w:val="single" w:sz="4" w:space="0" w:color="auto"/>
              <w:bottom w:val="single" w:sz="4" w:space="0" w:color="auto"/>
              <w:right w:val="single" w:sz="4" w:space="0" w:color="auto"/>
            </w:tcBorders>
          </w:tcPr>
          <w:p w:rsidR="00BB077A" w:rsidRPr="00D45D02" w:rsidRDefault="00BB077A" w:rsidP="002251AF">
            <w:pPr>
              <w:pStyle w:val="af1"/>
              <w:rPr>
                <w:rFonts w:ascii="Times New Roman" w:hAnsi="Times New Roman" w:cs="Times New Roman"/>
              </w:rPr>
            </w:pPr>
          </w:p>
        </w:tc>
        <w:tc>
          <w:tcPr>
            <w:tcW w:w="4500" w:type="dxa"/>
            <w:vMerge/>
            <w:tcBorders>
              <w:left w:val="single" w:sz="4" w:space="0" w:color="auto"/>
              <w:bottom w:val="single" w:sz="4" w:space="0" w:color="auto"/>
              <w:right w:val="single" w:sz="4" w:space="0" w:color="auto"/>
            </w:tcBorders>
          </w:tcPr>
          <w:p w:rsidR="00BB077A" w:rsidRPr="00D45D02" w:rsidRDefault="00BB077A" w:rsidP="002251AF"/>
        </w:tc>
        <w:tc>
          <w:tcPr>
            <w:tcW w:w="3672" w:type="dxa"/>
            <w:tcBorders>
              <w:top w:val="single" w:sz="4" w:space="0" w:color="auto"/>
              <w:left w:val="single" w:sz="4" w:space="0" w:color="auto"/>
              <w:bottom w:val="single" w:sz="4" w:space="0" w:color="auto"/>
            </w:tcBorders>
          </w:tcPr>
          <w:p w:rsidR="00BB077A" w:rsidRPr="00D45D02" w:rsidRDefault="00BB077A" w:rsidP="002251AF">
            <w:r w:rsidRPr="00D45D02">
              <w:t xml:space="preserve">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w:t>
            </w:r>
            <w:r w:rsidRPr="00D45D02">
              <w:lastRenderedPageBreak/>
              <w:t>денежного обязательства) по бюджетному обязательству получателя средств местного бюджета, возникшему на основании муниципального контракта (договора)</w:t>
            </w:r>
          </w:p>
        </w:tc>
      </w:tr>
      <w:tr w:rsidR="00C84066" w:rsidRPr="00D45D02" w:rsidTr="00011E18">
        <w:tc>
          <w:tcPr>
            <w:tcW w:w="900" w:type="dxa"/>
            <w:tcBorders>
              <w:top w:val="single" w:sz="4" w:space="0" w:color="auto"/>
              <w:bottom w:val="single" w:sz="4" w:space="0" w:color="auto"/>
              <w:right w:val="single" w:sz="4" w:space="0" w:color="auto"/>
            </w:tcBorders>
          </w:tcPr>
          <w:p w:rsidR="00C84066" w:rsidRPr="00D45D02" w:rsidRDefault="00C84066" w:rsidP="00BB077A">
            <w:pPr>
              <w:pStyle w:val="af1"/>
              <w:jc w:val="center"/>
              <w:rPr>
                <w:rFonts w:ascii="Times New Roman" w:hAnsi="Times New Roman" w:cs="Times New Roman"/>
              </w:rPr>
            </w:pPr>
            <w:bookmarkStart w:id="138" w:name="sub_300031"/>
            <w:r w:rsidRPr="00D45D02">
              <w:rPr>
                <w:rFonts w:ascii="Times New Roman" w:hAnsi="Times New Roman" w:cs="Times New Roman"/>
              </w:rPr>
              <w:lastRenderedPageBreak/>
              <w:t>3.1</w:t>
            </w:r>
            <w:bookmarkEnd w:id="138"/>
          </w:p>
        </w:tc>
        <w:tc>
          <w:tcPr>
            <w:tcW w:w="4500" w:type="dxa"/>
            <w:tcBorders>
              <w:top w:val="single" w:sz="4" w:space="0" w:color="auto"/>
              <w:left w:val="single" w:sz="4" w:space="0" w:color="auto"/>
              <w:bottom w:val="single" w:sz="4" w:space="0" w:color="auto"/>
              <w:right w:val="single" w:sz="4" w:space="0" w:color="auto"/>
            </w:tcBorders>
          </w:tcPr>
          <w:p w:rsidR="00C84066" w:rsidRPr="00D45D02" w:rsidRDefault="00C84066" w:rsidP="00BB077A">
            <w:pPr>
              <w:pStyle w:val="af1"/>
              <w:jc w:val="left"/>
              <w:rPr>
                <w:rFonts w:ascii="Times New Roman" w:hAnsi="Times New Roman" w:cs="Times New Roman"/>
              </w:rPr>
            </w:pPr>
            <w:r w:rsidRPr="00D45D02">
              <w:rPr>
                <w:rFonts w:ascii="Times New Roman" w:hAnsi="Times New Roman" w:cs="Times New Roman"/>
              </w:rPr>
              <w:t>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3672" w:type="dxa"/>
            <w:tcBorders>
              <w:top w:val="single" w:sz="4" w:space="0" w:color="auto"/>
              <w:left w:val="single" w:sz="4" w:space="0" w:color="auto"/>
              <w:bottom w:val="single" w:sz="4" w:space="0" w:color="auto"/>
            </w:tcBorders>
          </w:tcPr>
          <w:p w:rsidR="00C84066" w:rsidRPr="00D45D02" w:rsidRDefault="00C84066" w:rsidP="00CD07C4">
            <w:r w:rsidRPr="00D45D02">
              <w:t>Формирование денежного обязательства не предусматривается</w:t>
            </w:r>
          </w:p>
        </w:tc>
      </w:tr>
      <w:tr w:rsidR="00C84066" w:rsidRPr="00D45D02" w:rsidTr="00011E18">
        <w:tc>
          <w:tcPr>
            <w:tcW w:w="900" w:type="dxa"/>
            <w:tcBorders>
              <w:top w:val="single" w:sz="4" w:space="0" w:color="auto"/>
              <w:bottom w:val="single" w:sz="4" w:space="0" w:color="auto"/>
              <w:right w:val="single" w:sz="4" w:space="0" w:color="auto"/>
            </w:tcBorders>
          </w:tcPr>
          <w:p w:rsidR="00C84066" w:rsidRPr="00D45D02" w:rsidRDefault="00C84066" w:rsidP="00BB077A">
            <w:pPr>
              <w:pStyle w:val="af1"/>
              <w:jc w:val="center"/>
              <w:rPr>
                <w:rFonts w:ascii="Times New Roman" w:hAnsi="Times New Roman" w:cs="Times New Roman"/>
              </w:rPr>
            </w:pPr>
            <w:bookmarkStart w:id="139" w:name="sub_300032"/>
            <w:r w:rsidRPr="00D45D02">
              <w:rPr>
                <w:rFonts w:ascii="Times New Roman" w:hAnsi="Times New Roman" w:cs="Times New Roman"/>
              </w:rPr>
              <w:t>3.2</w:t>
            </w:r>
            <w:bookmarkEnd w:id="139"/>
          </w:p>
        </w:tc>
        <w:tc>
          <w:tcPr>
            <w:tcW w:w="4500" w:type="dxa"/>
            <w:tcBorders>
              <w:top w:val="single" w:sz="4" w:space="0" w:color="auto"/>
              <w:left w:val="single" w:sz="4" w:space="0" w:color="auto"/>
              <w:bottom w:val="single" w:sz="4" w:space="0" w:color="auto"/>
              <w:right w:val="single" w:sz="4" w:space="0" w:color="auto"/>
            </w:tcBorders>
          </w:tcPr>
          <w:p w:rsidR="00C84066" w:rsidRPr="00D45D02" w:rsidRDefault="00C84066" w:rsidP="00BB077A">
            <w:pPr>
              <w:pStyle w:val="af1"/>
              <w:jc w:val="left"/>
              <w:rPr>
                <w:rFonts w:ascii="Times New Roman" w:hAnsi="Times New Roman" w:cs="Times New Roman"/>
              </w:rPr>
            </w:pPr>
            <w:r w:rsidRPr="00D45D02">
              <w:rPr>
                <w:rFonts w:ascii="Times New Roman" w:hAnsi="Times New Roman" w:cs="Times New Roman"/>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3672" w:type="dxa"/>
            <w:tcBorders>
              <w:top w:val="single" w:sz="4" w:space="0" w:color="auto"/>
              <w:left w:val="single" w:sz="4" w:space="0" w:color="auto"/>
              <w:bottom w:val="single" w:sz="4" w:space="0" w:color="auto"/>
            </w:tcBorders>
          </w:tcPr>
          <w:p w:rsidR="00C84066" w:rsidRPr="00D45D02" w:rsidRDefault="00C84066" w:rsidP="00CD07C4">
            <w:r w:rsidRPr="00D45D02">
              <w:t>Формирование денежного обязательства не предусматривается</w:t>
            </w:r>
          </w:p>
        </w:tc>
      </w:tr>
      <w:tr w:rsidR="00C84066" w:rsidRPr="00D45D02" w:rsidTr="00011E18">
        <w:tc>
          <w:tcPr>
            <w:tcW w:w="900" w:type="dxa"/>
            <w:tcBorders>
              <w:top w:val="single" w:sz="4" w:space="0" w:color="auto"/>
              <w:bottom w:val="single" w:sz="4" w:space="0" w:color="auto"/>
              <w:right w:val="single" w:sz="4" w:space="0" w:color="auto"/>
            </w:tcBorders>
          </w:tcPr>
          <w:p w:rsidR="00C84066" w:rsidRPr="00D45D02" w:rsidRDefault="00C84066" w:rsidP="00BB077A">
            <w:pPr>
              <w:pStyle w:val="af1"/>
              <w:jc w:val="center"/>
              <w:rPr>
                <w:rFonts w:ascii="Times New Roman" w:hAnsi="Times New Roman" w:cs="Times New Roman"/>
              </w:rPr>
            </w:pPr>
            <w:bookmarkStart w:id="140" w:name="sub_300033"/>
            <w:r w:rsidRPr="00D45D02">
              <w:rPr>
                <w:rFonts w:ascii="Times New Roman" w:hAnsi="Times New Roman" w:cs="Times New Roman"/>
              </w:rPr>
              <w:t>3.3</w:t>
            </w:r>
            <w:bookmarkEnd w:id="140"/>
          </w:p>
        </w:tc>
        <w:tc>
          <w:tcPr>
            <w:tcW w:w="4500" w:type="dxa"/>
            <w:tcBorders>
              <w:top w:val="single" w:sz="4" w:space="0" w:color="auto"/>
              <w:left w:val="single" w:sz="4" w:space="0" w:color="auto"/>
              <w:bottom w:val="single" w:sz="4" w:space="0" w:color="auto"/>
              <w:right w:val="single" w:sz="4" w:space="0" w:color="auto"/>
            </w:tcBorders>
          </w:tcPr>
          <w:p w:rsidR="00C84066" w:rsidRPr="00D45D02" w:rsidRDefault="00C84066" w:rsidP="00BB077A">
            <w:pPr>
              <w:pStyle w:val="af1"/>
              <w:jc w:val="left"/>
              <w:rPr>
                <w:rFonts w:ascii="Times New Roman" w:hAnsi="Times New Roman" w:cs="Times New Roman"/>
              </w:rPr>
            </w:pPr>
            <w:r w:rsidRPr="00D45D02">
              <w:rPr>
                <w:rFonts w:ascii="Times New Roman" w:hAnsi="Times New Roman" w:cs="Times New Roman"/>
              </w:rPr>
              <w:t>Проект соглашения о предоставлении из бюджета субъекта Российской Федерации местному бюджету межбюджетного трансферта в форме субсидии, субвенции, иного межбюджетного трансферта</w:t>
            </w:r>
          </w:p>
        </w:tc>
        <w:tc>
          <w:tcPr>
            <w:tcW w:w="3672" w:type="dxa"/>
            <w:tcBorders>
              <w:top w:val="single" w:sz="4" w:space="0" w:color="auto"/>
              <w:left w:val="single" w:sz="4" w:space="0" w:color="auto"/>
              <w:bottom w:val="single" w:sz="4" w:space="0" w:color="auto"/>
            </w:tcBorders>
          </w:tcPr>
          <w:p w:rsidR="00C84066" w:rsidRPr="00D45D02" w:rsidRDefault="00C84066" w:rsidP="00CD07C4">
            <w:r w:rsidRPr="00D45D02">
              <w:t>Формирование денежного обязательства не предусматривается</w:t>
            </w:r>
          </w:p>
        </w:tc>
      </w:tr>
      <w:tr w:rsidR="00C84066" w:rsidRPr="00D45D02" w:rsidTr="00011E18">
        <w:tc>
          <w:tcPr>
            <w:tcW w:w="900" w:type="dxa"/>
            <w:tcBorders>
              <w:top w:val="single" w:sz="4" w:space="0" w:color="auto"/>
              <w:bottom w:val="single" w:sz="4" w:space="0" w:color="auto"/>
              <w:right w:val="single" w:sz="4" w:space="0" w:color="auto"/>
            </w:tcBorders>
          </w:tcPr>
          <w:p w:rsidR="00C84066" w:rsidRPr="00D45D02" w:rsidRDefault="00C84066" w:rsidP="00BB077A">
            <w:pPr>
              <w:pStyle w:val="af1"/>
              <w:jc w:val="center"/>
              <w:rPr>
                <w:rFonts w:ascii="Times New Roman" w:hAnsi="Times New Roman" w:cs="Times New Roman"/>
              </w:rPr>
            </w:pPr>
            <w:bookmarkStart w:id="141" w:name="sub_300034"/>
            <w:r w:rsidRPr="00D45D02">
              <w:rPr>
                <w:rFonts w:ascii="Times New Roman" w:hAnsi="Times New Roman" w:cs="Times New Roman"/>
              </w:rPr>
              <w:t>3.4</w:t>
            </w:r>
            <w:bookmarkEnd w:id="141"/>
          </w:p>
        </w:tc>
        <w:tc>
          <w:tcPr>
            <w:tcW w:w="4500" w:type="dxa"/>
            <w:tcBorders>
              <w:top w:val="single" w:sz="4" w:space="0" w:color="auto"/>
              <w:left w:val="single" w:sz="4" w:space="0" w:color="auto"/>
              <w:bottom w:val="single" w:sz="4" w:space="0" w:color="auto"/>
              <w:right w:val="single" w:sz="4" w:space="0" w:color="auto"/>
            </w:tcBorders>
          </w:tcPr>
          <w:p w:rsidR="00C84066" w:rsidRPr="00D45D02" w:rsidRDefault="00C84066" w:rsidP="00BB077A">
            <w:pPr>
              <w:pStyle w:val="af1"/>
              <w:jc w:val="left"/>
              <w:rPr>
                <w:rFonts w:ascii="Times New Roman" w:hAnsi="Times New Roman" w:cs="Times New Roman"/>
              </w:rPr>
            </w:pPr>
            <w:r w:rsidRPr="00D45D02">
              <w:rPr>
                <w:rFonts w:ascii="Times New Roman" w:hAnsi="Times New Roman" w:cs="Times New Roman"/>
              </w:rPr>
              <w:t>Проект договора (соглашения) о предоставлении субсидии муниципальному бюджетному или автономному учреждению</w:t>
            </w:r>
          </w:p>
        </w:tc>
        <w:tc>
          <w:tcPr>
            <w:tcW w:w="3672" w:type="dxa"/>
            <w:tcBorders>
              <w:top w:val="single" w:sz="4" w:space="0" w:color="auto"/>
              <w:left w:val="single" w:sz="4" w:space="0" w:color="auto"/>
              <w:bottom w:val="single" w:sz="4" w:space="0" w:color="auto"/>
            </w:tcBorders>
          </w:tcPr>
          <w:p w:rsidR="00C84066" w:rsidRPr="00D45D02" w:rsidRDefault="00C84066" w:rsidP="00CD07C4">
            <w:r w:rsidRPr="00D45D02">
              <w:t>Формирование денежного обязательства не предусматривается</w:t>
            </w:r>
          </w:p>
        </w:tc>
      </w:tr>
      <w:tr w:rsidR="00C84066" w:rsidRPr="00D45D02" w:rsidTr="00011E18">
        <w:tc>
          <w:tcPr>
            <w:tcW w:w="900" w:type="dxa"/>
            <w:tcBorders>
              <w:top w:val="single" w:sz="4" w:space="0" w:color="auto"/>
              <w:bottom w:val="single" w:sz="4" w:space="0" w:color="auto"/>
              <w:right w:val="single" w:sz="4" w:space="0" w:color="auto"/>
            </w:tcBorders>
          </w:tcPr>
          <w:p w:rsidR="00C84066" w:rsidRPr="00D45D02" w:rsidRDefault="00C84066" w:rsidP="00BB077A">
            <w:pPr>
              <w:pStyle w:val="af1"/>
              <w:jc w:val="center"/>
              <w:rPr>
                <w:rFonts w:ascii="Times New Roman" w:hAnsi="Times New Roman" w:cs="Times New Roman"/>
              </w:rPr>
            </w:pPr>
            <w:bookmarkStart w:id="142" w:name="sub_300035"/>
            <w:r w:rsidRPr="00D45D02">
              <w:rPr>
                <w:rFonts w:ascii="Times New Roman" w:hAnsi="Times New Roman" w:cs="Times New Roman"/>
              </w:rPr>
              <w:t>3.5</w:t>
            </w:r>
            <w:bookmarkEnd w:id="142"/>
          </w:p>
        </w:tc>
        <w:tc>
          <w:tcPr>
            <w:tcW w:w="4500" w:type="dxa"/>
            <w:tcBorders>
              <w:top w:val="single" w:sz="4" w:space="0" w:color="auto"/>
              <w:left w:val="single" w:sz="4" w:space="0" w:color="auto"/>
              <w:bottom w:val="single" w:sz="4" w:space="0" w:color="auto"/>
              <w:right w:val="single" w:sz="4" w:space="0" w:color="auto"/>
            </w:tcBorders>
          </w:tcPr>
          <w:p w:rsidR="00C84066" w:rsidRPr="00D45D02" w:rsidRDefault="00C84066" w:rsidP="00BB077A">
            <w:pPr>
              <w:pStyle w:val="af1"/>
              <w:jc w:val="left"/>
              <w:rPr>
                <w:rFonts w:ascii="Times New Roman" w:hAnsi="Times New Roman" w:cs="Times New Roman"/>
              </w:rPr>
            </w:pPr>
            <w:r w:rsidRPr="00D45D02">
              <w:rPr>
                <w:rFonts w:ascii="Times New Roman" w:hAnsi="Times New Roman" w:cs="Times New Roman"/>
              </w:rPr>
              <w:t>Проект договора (соглашения)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w:t>
            </w:r>
          </w:p>
        </w:tc>
        <w:tc>
          <w:tcPr>
            <w:tcW w:w="3672" w:type="dxa"/>
            <w:tcBorders>
              <w:top w:val="single" w:sz="4" w:space="0" w:color="auto"/>
              <w:left w:val="single" w:sz="4" w:space="0" w:color="auto"/>
              <w:bottom w:val="single" w:sz="4" w:space="0" w:color="auto"/>
            </w:tcBorders>
          </w:tcPr>
          <w:p w:rsidR="00C84066" w:rsidRPr="00D45D02" w:rsidRDefault="00C84066" w:rsidP="00CD07C4">
            <w:r w:rsidRPr="00D45D02">
              <w:t>Формирование денежного обязательства не предусматривается</w:t>
            </w:r>
          </w:p>
        </w:tc>
      </w:tr>
      <w:tr w:rsidR="00C84066" w:rsidRPr="00D45D02" w:rsidTr="00011E18">
        <w:tc>
          <w:tcPr>
            <w:tcW w:w="900" w:type="dxa"/>
            <w:vMerge w:val="restart"/>
            <w:tcBorders>
              <w:top w:val="single" w:sz="4" w:space="0" w:color="auto"/>
              <w:bottom w:val="single" w:sz="4" w:space="0" w:color="auto"/>
              <w:right w:val="single" w:sz="4" w:space="0" w:color="auto"/>
            </w:tcBorders>
          </w:tcPr>
          <w:p w:rsidR="00C84066" w:rsidRPr="00D45D02" w:rsidRDefault="00C84066">
            <w:pPr>
              <w:pStyle w:val="af1"/>
              <w:jc w:val="center"/>
              <w:rPr>
                <w:rFonts w:ascii="Times New Roman" w:hAnsi="Times New Roman" w:cs="Times New Roman"/>
              </w:rPr>
            </w:pPr>
            <w:bookmarkStart w:id="143" w:name="sub_30005"/>
            <w:r w:rsidRPr="00D45D02">
              <w:rPr>
                <w:rFonts w:ascii="Times New Roman" w:hAnsi="Times New Roman" w:cs="Times New Roman"/>
              </w:rPr>
              <w:t>4.</w:t>
            </w:r>
            <w:bookmarkEnd w:id="143"/>
          </w:p>
          <w:p w:rsidR="00C84066" w:rsidRPr="00D45D02" w:rsidRDefault="00C84066">
            <w:pPr>
              <w:pStyle w:val="af1"/>
              <w:rPr>
                <w:rFonts w:ascii="Times New Roman" w:hAnsi="Times New Roman" w:cs="Times New Roman"/>
              </w:rPr>
            </w:pPr>
          </w:p>
          <w:p w:rsidR="00C84066" w:rsidRPr="00D45D02" w:rsidRDefault="00C84066">
            <w:pPr>
              <w:pStyle w:val="af1"/>
              <w:rPr>
                <w:rFonts w:ascii="Times New Roman" w:hAnsi="Times New Roman" w:cs="Times New Roman"/>
              </w:rPr>
            </w:pPr>
          </w:p>
          <w:p w:rsidR="00C84066" w:rsidRPr="00D45D02" w:rsidRDefault="00C84066">
            <w:pPr>
              <w:pStyle w:val="af1"/>
              <w:rPr>
                <w:rFonts w:ascii="Times New Roman" w:hAnsi="Times New Roman" w:cs="Times New Roman"/>
              </w:rPr>
            </w:pPr>
          </w:p>
          <w:p w:rsidR="00C84066" w:rsidRPr="00D45D02" w:rsidRDefault="00C84066">
            <w:pPr>
              <w:pStyle w:val="af1"/>
              <w:rPr>
                <w:rFonts w:ascii="Times New Roman" w:hAnsi="Times New Roman" w:cs="Times New Roman"/>
              </w:rPr>
            </w:pPr>
          </w:p>
        </w:tc>
        <w:tc>
          <w:tcPr>
            <w:tcW w:w="4500" w:type="dxa"/>
            <w:vMerge w:val="restart"/>
            <w:tcBorders>
              <w:top w:val="single" w:sz="4" w:space="0" w:color="auto"/>
              <w:left w:val="single" w:sz="4" w:space="0" w:color="auto"/>
              <w:bottom w:val="single" w:sz="4" w:space="0" w:color="auto"/>
              <w:right w:val="single" w:sz="4" w:space="0" w:color="auto"/>
            </w:tcBorders>
          </w:tcPr>
          <w:p w:rsidR="00C84066" w:rsidRPr="00D45D02" w:rsidRDefault="00C84066" w:rsidP="0021367D">
            <w:r w:rsidRPr="00D45D02">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w:t>
            </w:r>
            <w:hyperlink r:id="rId72" w:history="1">
              <w:r w:rsidRPr="00D45D02">
                <w:rPr>
                  <w:rStyle w:val="af"/>
                  <w:color w:val="auto"/>
                </w:rPr>
                <w:t>законодательством</w:t>
              </w:r>
            </w:hyperlink>
            <w:r w:rsidRPr="00D45D02">
              <w:t xml:space="preserve">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9 пункте настоящего перечня</w:t>
            </w:r>
          </w:p>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Акт выполненных работ</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Акт об оказании услуг</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Акт приема-передачи</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Договор (в случае осуществления авансовых платежей в соответствии с условиями договора, внесения арендной платы по договору)</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Справка-расчет или иной документ, являющийся основанием для оплаты неустойки</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Счет</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504B2B" w:rsidP="0021367D">
            <w:hyperlink r:id="rId73" w:history="1">
              <w:r w:rsidR="00C84066" w:rsidRPr="00D45D02">
                <w:rPr>
                  <w:rStyle w:val="af"/>
                  <w:color w:val="auto"/>
                </w:rPr>
                <w:t>Счет-фактура</w:t>
              </w:r>
            </w:hyperlink>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 xml:space="preserve">Товарная накладная (унифицированная </w:t>
            </w:r>
            <w:hyperlink r:id="rId74" w:history="1">
              <w:r w:rsidRPr="00D45D02">
                <w:rPr>
                  <w:rStyle w:val="af"/>
                  <w:color w:val="auto"/>
                </w:rPr>
                <w:t>форма № ТОРГ-12</w:t>
              </w:r>
            </w:hyperlink>
            <w:r w:rsidRPr="00D45D02">
              <w:t>) (ф. 0330212)</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Универсальный передаточный документ</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Чек</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C84066" w:rsidRPr="00D45D02" w:rsidTr="00011E18">
        <w:tc>
          <w:tcPr>
            <w:tcW w:w="900" w:type="dxa"/>
            <w:vMerge w:val="restart"/>
            <w:tcBorders>
              <w:top w:val="single" w:sz="4" w:space="0" w:color="auto"/>
              <w:bottom w:val="nil"/>
              <w:right w:val="single" w:sz="4" w:space="0" w:color="auto"/>
            </w:tcBorders>
          </w:tcPr>
          <w:p w:rsidR="00C84066" w:rsidRPr="00D45D02" w:rsidRDefault="00C84066">
            <w:pPr>
              <w:pStyle w:val="af1"/>
              <w:jc w:val="center"/>
              <w:rPr>
                <w:rFonts w:ascii="Times New Roman" w:hAnsi="Times New Roman" w:cs="Times New Roman"/>
              </w:rPr>
            </w:pPr>
            <w:bookmarkStart w:id="144" w:name="sub_30008"/>
            <w:r w:rsidRPr="00D45D02">
              <w:rPr>
                <w:rFonts w:ascii="Times New Roman" w:hAnsi="Times New Roman" w:cs="Times New Roman"/>
              </w:rPr>
              <w:t>5.</w:t>
            </w:r>
            <w:bookmarkEnd w:id="144"/>
          </w:p>
          <w:p w:rsidR="00C84066" w:rsidRPr="00D45D02" w:rsidRDefault="00C84066">
            <w:pPr>
              <w:pStyle w:val="af1"/>
              <w:rPr>
                <w:rFonts w:ascii="Times New Roman" w:hAnsi="Times New Roman" w:cs="Times New Roman"/>
              </w:rPr>
            </w:pPr>
          </w:p>
          <w:p w:rsidR="00C84066" w:rsidRPr="00D45D02" w:rsidRDefault="00C84066">
            <w:pPr>
              <w:pStyle w:val="af1"/>
              <w:rPr>
                <w:rFonts w:ascii="Times New Roman" w:hAnsi="Times New Roman" w:cs="Times New Roman"/>
              </w:rPr>
            </w:pPr>
          </w:p>
          <w:p w:rsidR="00C84066" w:rsidRPr="00D45D02" w:rsidRDefault="00C84066">
            <w:pPr>
              <w:pStyle w:val="af1"/>
              <w:rPr>
                <w:rFonts w:ascii="Times New Roman" w:hAnsi="Times New Roman" w:cs="Times New Roman"/>
              </w:rPr>
            </w:pPr>
          </w:p>
        </w:tc>
        <w:tc>
          <w:tcPr>
            <w:tcW w:w="4500" w:type="dxa"/>
            <w:vMerge w:val="restart"/>
            <w:tcBorders>
              <w:top w:val="single" w:sz="4" w:space="0" w:color="auto"/>
              <w:left w:val="single" w:sz="4" w:space="0" w:color="auto"/>
              <w:bottom w:val="nil"/>
              <w:right w:val="single" w:sz="4" w:space="0" w:color="auto"/>
            </w:tcBorders>
          </w:tcPr>
          <w:p w:rsidR="00C84066" w:rsidRPr="00D45D02" w:rsidRDefault="00C84066" w:rsidP="0021367D">
            <w:r w:rsidRPr="00D45D02">
              <w:t>Договор (соглашение) о предоставлении субсидии муниципальному бюджетному или автономному учреждению (дале</w:t>
            </w:r>
            <w:proofErr w:type="gramStart"/>
            <w:r w:rsidRPr="00D45D02">
              <w:t>е-</w:t>
            </w:r>
            <w:proofErr w:type="gramEnd"/>
            <w:r w:rsidRPr="00D45D02">
              <w:t xml:space="preserve"> Соглашение о предоставлении субсидии муниципальному бюджетному или автономному учреждению) </w:t>
            </w:r>
          </w:p>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nil"/>
            </w:tcBorders>
          </w:tcPr>
          <w:p w:rsidR="00C84066" w:rsidRPr="00D45D02" w:rsidRDefault="00C84066" w:rsidP="0021367D">
            <w:r w:rsidRPr="00D45D02">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C84066" w:rsidRPr="00D45D02" w:rsidTr="00011E18">
        <w:tc>
          <w:tcPr>
            <w:tcW w:w="900" w:type="dxa"/>
            <w:tcBorders>
              <w:top w:val="single" w:sz="4" w:space="0" w:color="auto"/>
              <w:bottom w:val="single" w:sz="4" w:space="0" w:color="auto"/>
              <w:right w:val="single" w:sz="4" w:space="0" w:color="auto"/>
            </w:tcBorders>
          </w:tcPr>
          <w:p w:rsidR="00C84066" w:rsidRPr="00D45D02" w:rsidRDefault="00C84066" w:rsidP="00705D06">
            <w:pPr>
              <w:pStyle w:val="af1"/>
              <w:jc w:val="center"/>
              <w:rPr>
                <w:rFonts w:ascii="Times New Roman" w:hAnsi="Times New Roman" w:cs="Times New Roman"/>
              </w:rPr>
            </w:pPr>
            <w:r w:rsidRPr="00D45D02">
              <w:rPr>
                <w:rFonts w:ascii="Times New Roman" w:hAnsi="Times New Roman" w:cs="Times New Roman"/>
              </w:rPr>
              <w:t>5.1.</w:t>
            </w:r>
          </w:p>
        </w:tc>
        <w:tc>
          <w:tcPr>
            <w:tcW w:w="4500" w:type="dxa"/>
            <w:tcBorders>
              <w:top w:val="single" w:sz="4" w:space="0" w:color="auto"/>
              <w:left w:val="single" w:sz="4" w:space="0" w:color="auto"/>
              <w:bottom w:val="single" w:sz="4" w:space="0" w:color="auto"/>
              <w:right w:val="single" w:sz="4" w:space="0" w:color="auto"/>
            </w:tcBorders>
          </w:tcPr>
          <w:p w:rsidR="00C84066" w:rsidRPr="00D45D02" w:rsidRDefault="00C84066" w:rsidP="00DF6043">
            <w:r w:rsidRPr="00D45D02">
              <w:t>Проект дополнительного соглашения к соглашению о предоставлении субсидии муниципальному бюджетному или автономному учреждению</w:t>
            </w:r>
          </w:p>
        </w:tc>
        <w:tc>
          <w:tcPr>
            <w:tcW w:w="3672" w:type="dxa"/>
            <w:tcBorders>
              <w:top w:val="single" w:sz="4" w:space="0" w:color="auto"/>
              <w:left w:val="single" w:sz="4" w:space="0" w:color="auto"/>
              <w:bottom w:val="nil"/>
            </w:tcBorders>
          </w:tcPr>
          <w:p w:rsidR="00C84066" w:rsidRPr="00D45D02" w:rsidRDefault="00C84066" w:rsidP="0021367D">
            <w:r w:rsidRPr="00D45D02">
              <w:t>Формирование денежного обязательства не предусматривается</w:t>
            </w:r>
          </w:p>
        </w:tc>
      </w:tr>
      <w:tr w:rsidR="00C84066" w:rsidRPr="00D45D02" w:rsidTr="00011E18">
        <w:tc>
          <w:tcPr>
            <w:tcW w:w="900" w:type="dxa"/>
            <w:vMerge w:val="restart"/>
            <w:tcBorders>
              <w:top w:val="single" w:sz="4" w:space="0" w:color="auto"/>
              <w:bottom w:val="single" w:sz="4" w:space="0" w:color="auto"/>
              <w:right w:val="single" w:sz="4" w:space="0" w:color="auto"/>
            </w:tcBorders>
          </w:tcPr>
          <w:p w:rsidR="00C84066" w:rsidRPr="00D45D02" w:rsidRDefault="00C84066">
            <w:pPr>
              <w:pStyle w:val="af1"/>
              <w:jc w:val="center"/>
              <w:rPr>
                <w:rFonts w:ascii="Times New Roman" w:hAnsi="Times New Roman" w:cs="Times New Roman"/>
              </w:rPr>
            </w:pPr>
            <w:bookmarkStart w:id="145" w:name="sub_30009"/>
            <w:r w:rsidRPr="00D45D02">
              <w:rPr>
                <w:rFonts w:ascii="Times New Roman" w:hAnsi="Times New Roman" w:cs="Times New Roman"/>
              </w:rPr>
              <w:t>6.</w:t>
            </w:r>
            <w:bookmarkEnd w:id="145"/>
          </w:p>
        </w:tc>
        <w:tc>
          <w:tcPr>
            <w:tcW w:w="4500" w:type="dxa"/>
            <w:vMerge w:val="restart"/>
            <w:tcBorders>
              <w:top w:val="single" w:sz="4" w:space="0" w:color="auto"/>
              <w:left w:val="single" w:sz="4" w:space="0" w:color="auto"/>
              <w:bottom w:val="single" w:sz="4" w:space="0" w:color="auto"/>
              <w:right w:val="single" w:sz="4" w:space="0" w:color="auto"/>
            </w:tcBorders>
          </w:tcPr>
          <w:p w:rsidR="00C84066" w:rsidRPr="00D45D02" w:rsidRDefault="00C84066" w:rsidP="0021367D">
            <w:proofErr w:type="gramStart"/>
            <w:r w:rsidRPr="00D45D02">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производителю товаров, работ, услуг или договор, заключенный в связи с предоставлением бюджетных инвестиций юридическому лицу в соответствии с </w:t>
            </w:r>
            <w:hyperlink r:id="rId75" w:history="1">
              <w:r w:rsidRPr="00D45D02">
                <w:rPr>
                  <w:rStyle w:val="af"/>
                  <w:color w:val="auto"/>
                </w:rPr>
                <w:t>бюджетным законодательством</w:t>
              </w:r>
            </w:hyperlink>
            <w:r w:rsidRPr="00D45D02">
              <w:t xml:space="preserve">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D45D02">
              <w:t xml:space="preserve"> </w:t>
            </w:r>
            <w:proofErr w:type="gramStart"/>
            <w:r w:rsidRPr="00D45D02">
              <w:t xml:space="preserve">подлежат либо не подлежат включению в реестр соглашений (далее – </w:t>
            </w:r>
            <w:proofErr w:type="gramEnd"/>
          </w:p>
          <w:p w:rsidR="00C84066" w:rsidRPr="00D45D02" w:rsidRDefault="00C84066" w:rsidP="0021367D">
            <w:proofErr w:type="gramStart"/>
            <w:r w:rsidRPr="00D45D02">
              <w:lastRenderedPageBreak/>
              <w:t>Соглашение о предоставлении субсидии юридическому лицу)</w:t>
            </w:r>
            <w:proofErr w:type="gramEnd"/>
          </w:p>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lastRenderedPageBreak/>
              <w:t>Акт выполненных работ</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Акт об оказании услуг</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Акт приема-передачи</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 xml:space="preserve">Справка-расчет или иной </w:t>
            </w:r>
            <w:r w:rsidRPr="00D45D02">
              <w:lastRenderedPageBreak/>
              <w:t>документ, являющийся основанием для оплаты неустойки</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Счет</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504B2B" w:rsidP="0021367D">
            <w:hyperlink r:id="rId76" w:history="1">
              <w:r w:rsidR="00C84066" w:rsidRPr="00D45D02">
                <w:rPr>
                  <w:rStyle w:val="af"/>
                  <w:color w:val="auto"/>
                </w:rPr>
                <w:t>Счет-фактура</w:t>
              </w:r>
            </w:hyperlink>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 xml:space="preserve">Товарная накладная (унифицированная </w:t>
            </w:r>
            <w:hyperlink r:id="rId77" w:history="1">
              <w:r w:rsidRPr="00D45D02">
                <w:rPr>
                  <w:rStyle w:val="af"/>
                  <w:color w:val="auto"/>
                </w:rPr>
                <w:t>форма № ТОРГ-12</w:t>
              </w:r>
            </w:hyperlink>
            <w:r w:rsidRPr="00D45D02">
              <w:t>) (ф. 0330212)</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Чек</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В случае предоставления субсидии юридическому лицу на возмещение фактически произведенных расходов (недополученных доходов):</w:t>
            </w:r>
          </w:p>
          <w:p w:rsidR="00C84066" w:rsidRPr="00D45D02" w:rsidRDefault="00C84066" w:rsidP="0021367D">
            <w:r w:rsidRPr="00D45D02">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84066" w:rsidRPr="00D45D02" w:rsidRDefault="00C84066" w:rsidP="0021367D">
            <w:r w:rsidRPr="00D45D02">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84066" w:rsidRPr="00D45D02" w:rsidRDefault="00C84066" w:rsidP="0021367D">
            <w:r w:rsidRPr="00D45D02">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C84066" w:rsidRPr="00D45D02" w:rsidTr="00DE29B6">
        <w:tc>
          <w:tcPr>
            <w:tcW w:w="900" w:type="dxa"/>
            <w:tcBorders>
              <w:top w:val="single" w:sz="4" w:space="0" w:color="auto"/>
              <w:bottom w:val="single" w:sz="4" w:space="0" w:color="auto"/>
              <w:right w:val="single" w:sz="4" w:space="0" w:color="auto"/>
            </w:tcBorders>
            <w:vAlign w:val="center"/>
          </w:tcPr>
          <w:p w:rsidR="00C84066" w:rsidRPr="00D45D02" w:rsidRDefault="00C84066" w:rsidP="00DE29B6">
            <w:pPr>
              <w:pStyle w:val="af1"/>
              <w:jc w:val="center"/>
              <w:rPr>
                <w:rFonts w:ascii="Times New Roman" w:hAnsi="Times New Roman" w:cs="Times New Roman"/>
              </w:rPr>
            </w:pPr>
            <w:r w:rsidRPr="00D45D02">
              <w:rPr>
                <w:rFonts w:ascii="Times New Roman" w:hAnsi="Times New Roman" w:cs="Times New Roman"/>
              </w:rPr>
              <w:t>6.1.</w:t>
            </w:r>
          </w:p>
        </w:tc>
        <w:tc>
          <w:tcPr>
            <w:tcW w:w="4500" w:type="dxa"/>
            <w:tcBorders>
              <w:top w:val="single" w:sz="4" w:space="0" w:color="auto"/>
              <w:left w:val="single" w:sz="4" w:space="0" w:color="auto"/>
              <w:bottom w:val="single" w:sz="4" w:space="0" w:color="auto"/>
              <w:right w:val="single" w:sz="4" w:space="0" w:color="auto"/>
            </w:tcBorders>
          </w:tcPr>
          <w:p w:rsidR="00C84066" w:rsidRPr="00D45D02" w:rsidRDefault="00C84066" w:rsidP="00DF6043">
            <w:r w:rsidRPr="00D45D02">
              <w:t>Проект дополнительного соглашения к Соглашению о предоставлении субсидии юридическому лицу</w:t>
            </w:r>
          </w:p>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Формирование денежного обязательства не предусматривается</w:t>
            </w:r>
          </w:p>
        </w:tc>
      </w:tr>
      <w:tr w:rsidR="00C84066" w:rsidRPr="00D45D02" w:rsidTr="00011E18">
        <w:tc>
          <w:tcPr>
            <w:tcW w:w="900" w:type="dxa"/>
            <w:vMerge w:val="restart"/>
            <w:tcBorders>
              <w:top w:val="single" w:sz="4" w:space="0" w:color="auto"/>
              <w:bottom w:val="single" w:sz="4" w:space="0" w:color="auto"/>
              <w:right w:val="single" w:sz="4" w:space="0" w:color="auto"/>
            </w:tcBorders>
          </w:tcPr>
          <w:p w:rsidR="00C84066" w:rsidRPr="00D45D02" w:rsidRDefault="00C84066">
            <w:pPr>
              <w:pStyle w:val="af1"/>
              <w:jc w:val="center"/>
              <w:rPr>
                <w:rFonts w:ascii="Times New Roman" w:hAnsi="Times New Roman" w:cs="Times New Roman"/>
              </w:rPr>
            </w:pPr>
            <w:bookmarkStart w:id="146" w:name="sub_30012"/>
            <w:r w:rsidRPr="00D45D02">
              <w:rPr>
                <w:rFonts w:ascii="Times New Roman" w:hAnsi="Times New Roman" w:cs="Times New Roman"/>
              </w:rPr>
              <w:t>7.</w:t>
            </w:r>
            <w:bookmarkEnd w:id="146"/>
          </w:p>
          <w:p w:rsidR="00C84066" w:rsidRPr="00D45D02" w:rsidRDefault="00C84066">
            <w:pPr>
              <w:pStyle w:val="af1"/>
              <w:rPr>
                <w:rFonts w:ascii="Times New Roman" w:hAnsi="Times New Roman" w:cs="Times New Roman"/>
              </w:rPr>
            </w:pPr>
          </w:p>
        </w:tc>
        <w:tc>
          <w:tcPr>
            <w:tcW w:w="4500" w:type="dxa"/>
            <w:vMerge w:val="restart"/>
            <w:tcBorders>
              <w:top w:val="single" w:sz="4" w:space="0" w:color="auto"/>
              <w:left w:val="single" w:sz="4" w:space="0" w:color="auto"/>
              <w:bottom w:val="single" w:sz="4" w:space="0" w:color="auto"/>
              <w:right w:val="single" w:sz="4" w:space="0" w:color="auto"/>
            </w:tcBorders>
          </w:tcPr>
          <w:p w:rsidR="00C84066" w:rsidRPr="00D45D02" w:rsidRDefault="00C84066" w:rsidP="0021367D">
            <w:r w:rsidRPr="00D45D02">
              <w:t xml:space="preserve">Исполнительный документ (исполнительный лист, судебный приказ) </w:t>
            </w:r>
            <w:r w:rsidRPr="00D45D02">
              <w:lastRenderedPageBreak/>
              <w:t>(далее - исполнительный документ)</w:t>
            </w:r>
          </w:p>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lastRenderedPageBreak/>
              <w:t>Бухгалтерская справка (</w:t>
            </w:r>
            <w:hyperlink r:id="rId78" w:history="1">
              <w:r w:rsidRPr="00D45D02">
                <w:rPr>
                  <w:rStyle w:val="af"/>
                  <w:color w:val="auto"/>
                </w:rPr>
                <w:t>ф. 0504833</w:t>
              </w:r>
            </w:hyperlink>
            <w:r w:rsidRPr="00D45D02">
              <w:t>)</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График выплат по исполнительному документу, предусматривающему выплаты периодического характера</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Исполнительный документ</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Справка-расчет</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C84066" w:rsidRPr="00D45D02" w:rsidTr="00011E18">
        <w:tc>
          <w:tcPr>
            <w:tcW w:w="900" w:type="dxa"/>
            <w:vMerge w:val="restart"/>
            <w:tcBorders>
              <w:top w:val="single" w:sz="4" w:space="0" w:color="auto"/>
              <w:bottom w:val="single" w:sz="4" w:space="0" w:color="auto"/>
              <w:right w:val="single" w:sz="4" w:space="0" w:color="auto"/>
            </w:tcBorders>
          </w:tcPr>
          <w:p w:rsidR="00C84066" w:rsidRPr="00D45D02" w:rsidRDefault="00C84066">
            <w:pPr>
              <w:pStyle w:val="af1"/>
              <w:jc w:val="center"/>
              <w:rPr>
                <w:rFonts w:ascii="Times New Roman" w:hAnsi="Times New Roman" w:cs="Times New Roman"/>
              </w:rPr>
            </w:pPr>
            <w:bookmarkStart w:id="147" w:name="sub_30013"/>
            <w:r w:rsidRPr="00D45D02">
              <w:rPr>
                <w:rFonts w:ascii="Times New Roman" w:hAnsi="Times New Roman" w:cs="Times New Roman"/>
              </w:rPr>
              <w:t>8.</w:t>
            </w:r>
            <w:bookmarkEnd w:id="147"/>
          </w:p>
          <w:p w:rsidR="00C84066" w:rsidRPr="00D45D02" w:rsidRDefault="00C84066">
            <w:pPr>
              <w:pStyle w:val="af1"/>
              <w:rPr>
                <w:rFonts w:ascii="Times New Roman" w:hAnsi="Times New Roman" w:cs="Times New Roman"/>
              </w:rPr>
            </w:pPr>
          </w:p>
        </w:tc>
        <w:tc>
          <w:tcPr>
            <w:tcW w:w="4500" w:type="dxa"/>
            <w:vMerge w:val="restart"/>
            <w:tcBorders>
              <w:top w:val="single" w:sz="4" w:space="0" w:color="auto"/>
              <w:left w:val="single" w:sz="4" w:space="0" w:color="auto"/>
              <w:bottom w:val="single" w:sz="4" w:space="0" w:color="auto"/>
              <w:right w:val="single" w:sz="4" w:space="0" w:color="auto"/>
            </w:tcBorders>
          </w:tcPr>
          <w:p w:rsidR="00C84066" w:rsidRPr="00D45D02" w:rsidRDefault="00C84066" w:rsidP="0021367D">
            <w:r w:rsidRPr="00D45D02">
              <w:t>Решение налогового органа о взыскании налога, сбора, пеней и штрафов (далее - решение налогового органа)</w:t>
            </w:r>
          </w:p>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Бухгалтерская справка (</w:t>
            </w:r>
            <w:hyperlink r:id="rId79" w:history="1">
              <w:r w:rsidRPr="00D45D02">
                <w:rPr>
                  <w:rStyle w:val="af"/>
                  <w:color w:val="auto"/>
                </w:rPr>
                <w:t>ф. 0504833</w:t>
              </w:r>
            </w:hyperlink>
            <w:r w:rsidRPr="00D45D02">
              <w:t>)</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Решение налогового органа</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Справка-расчет</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C84066" w:rsidRPr="00D45D02" w:rsidTr="00011E18">
        <w:tc>
          <w:tcPr>
            <w:tcW w:w="900" w:type="dxa"/>
            <w:vMerge w:val="restart"/>
            <w:tcBorders>
              <w:top w:val="single" w:sz="4" w:space="0" w:color="auto"/>
              <w:bottom w:val="single" w:sz="4" w:space="0" w:color="auto"/>
              <w:right w:val="single" w:sz="4" w:space="0" w:color="auto"/>
            </w:tcBorders>
          </w:tcPr>
          <w:p w:rsidR="00C84066" w:rsidRPr="00D45D02" w:rsidRDefault="00C84066">
            <w:pPr>
              <w:pStyle w:val="af1"/>
              <w:jc w:val="center"/>
              <w:rPr>
                <w:rFonts w:ascii="Times New Roman" w:hAnsi="Times New Roman" w:cs="Times New Roman"/>
              </w:rPr>
            </w:pPr>
            <w:bookmarkStart w:id="148" w:name="sub_30014"/>
            <w:r w:rsidRPr="00D45D02">
              <w:rPr>
                <w:rFonts w:ascii="Times New Roman" w:hAnsi="Times New Roman" w:cs="Times New Roman"/>
              </w:rPr>
              <w:t>9.</w:t>
            </w:r>
            <w:bookmarkEnd w:id="148"/>
          </w:p>
        </w:tc>
        <w:tc>
          <w:tcPr>
            <w:tcW w:w="4500" w:type="dxa"/>
            <w:vMerge w:val="restart"/>
            <w:tcBorders>
              <w:top w:val="single" w:sz="4" w:space="0" w:color="auto"/>
              <w:left w:val="single" w:sz="4" w:space="0" w:color="auto"/>
              <w:bottom w:val="single" w:sz="4" w:space="0" w:color="auto"/>
              <w:right w:val="single" w:sz="4" w:space="0" w:color="auto"/>
            </w:tcBorders>
          </w:tcPr>
          <w:p w:rsidR="00C84066" w:rsidRPr="00D45D02" w:rsidRDefault="00C84066" w:rsidP="0021367D">
            <w:r w:rsidRPr="00D45D02">
              <w:t xml:space="preserve">Документ, не определенный </w:t>
            </w:r>
            <w:hyperlink w:anchor="sub_30004" w:history="1">
              <w:r w:rsidRPr="00D45D02">
                <w:rPr>
                  <w:rStyle w:val="af"/>
                  <w:color w:val="auto"/>
                </w:rPr>
                <w:t xml:space="preserve">пунктами 3 - </w:t>
              </w:r>
            </w:hyperlink>
            <w:r w:rsidRPr="00D45D02">
              <w:rPr>
                <w:rStyle w:val="af"/>
                <w:color w:val="auto"/>
              </w:rPr>
              <w:t>8</w:t>
            </w:r>
            <w:r w:rsidRPr="00D45D02">
              <w:t xml:space="preserve"> настоящего перечня, в соответствии с которым возникает бюджетное обязательство получателя средств местного бюджета:</w:t>
            </w:r>
          </w:p>
          <w:p w:rsidR="00C84066" w:rsidRPr="00D45D02" w:rsidRDefault="00C84066" w:rsidP="0021367D">
            <w:r w:rsidRPr="00D45D02">
              <w:t>закон, иной нормативный</w:t>
            </w:r>
          </w:p>
          <w:p w:rsidR="00C84066" w:rsidRPr="00D45D02" w:rsidRDefault="00C84066" w:rsidP="0021367D">
            <w:r w:rsidRPr="00D45D02">
              <w:t xml:space="preserve">правовой акт, в соответствии с </w:t>
            </w:r>
            <w:proofErr w:type="gramStart"/>
            <w:r w:rsidRPr="00D45D02">
              <w:t>которыми</w:t>
            </w:r>
            <w:proofErr w:type="gramEnd"/>
            <w:r w:rsidRPr="00D45D02">
              <w:t xml:space="preserve">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C84066" w:rsidRPr="00D45D02" w:rsidRDefault="00C84066" w:rsidP="0021367D">
            <w:r w:rsidRPr="00D45D02">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орган Федерального казначейства не направлены информация и документы по указанному договору для их включения в реестр контрактов;</w:t>
            </w:r>
          </w:p>
          <w:p w:rsidR="00C84066" w:rsidRPr="00D45D02" w:rsidRDefault="00C84066" w:rsidP="0021367D">
            <w:r w:rsidRPr="00D45D02">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C84066" w:rsidRPr="00D45D02" w:rsidRDefault="00C84066" w:rsidP="0021367D">
            <w:r w:rsidRPr="00D45D02">
              <w:lastRenderedPageBreak/>
              <w:t>- акт сверки взаимных расчетов;</w:t>
            </w:r>
          </w:p>
          <w:p w:rsidR="00C84066" w:rsidRPr="00D45D02" w:rsidRDefault="00C84066" w:rsidP="0021367D">
            <w:r w:rsidRPr="00D45D02">
              <w:t>- решение суда о расторжении муниципального контракта (договора);</w:t>
            </w:r>
          </w:p>
          <w:p w:rsidR="00C84066" w:rsidRPr="00D45D02" w:rsidRDefault="00C84066" w:rsidP="0021367D">
            <w:r w:rsidRPr="00D45D02">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местного бюджета.</w:t>
            </w:r>
          </w:p>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lastRenderedPageBreak/>
              <w:t>Авансовый отчет (</w:t>
            </w:r>
            <w:hyperlink r:id="rId80" w:history="1">
              <w:r w:rsidRPr="00D45D02">
                <w:rPr>
                  <w:rStyle w:val="af"/>
                  <w:color w:val="auto"/>
                </w:rPr>
                <w:t>ф. 0504505</w:t>
              </w:r>
            </w:hyperlink>
            <w:r w:rsidRPr="00D45D02">
              <w:t>)</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Акт выполненных работ</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Акт приема-передачи</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Акт сверки взаимных расчетов</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Заявление на выдачу денежных средств под отчет</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Заявление физического лица</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Решение суда о расторжении муниципального контракта (договора)</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Квитанция</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 xml:space="preserve">Приказ о направлении в командировку, с прилагаемым расчетом командировочных </w:t>
            </w:r>
            <w:r w:rsidRPr="00D45D02">
              <w:lastRenderedPageBreak/>
              <w:t>сумм</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Служебная записка</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Справка-расчет</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Счет</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504B2B" w:rsidP="0021367D">
            <w:hyperlink r:id="rId81" w:history="1">
              <w:r w:rsidR="00C84066" w:rsidRPr="00D45D02">
                <w:rPr>
                  <w:rStyle w:val="af"/>
                  <w:color w:val="auto"/>
                </w:rPr>
                <w:t>Счет-фактура</w:t>
              </w:r>
            </w:hyperlink>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 xml:space="preserve">Товарная накладная (унифицированная </w:t>
            </w:r>
            <w:hyperlink r:id="rId82" w:history="1">
              <w:r w:rsidRPr="00D45D02">
                <w:rPr>
                  <w:rStyle w:val="af"/>
                  <w:color w:val="auto"/>
                </w:rPr>
                <w:t>форма № ТОРГ-12</w:t>
              </w:r>
            </w:hyperlink>
            <w:r w:rsidRPr="00D45D02">
              <w:t>) (ф. 0330212)</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Универсальный передаточный документ</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Чек</w:t>
            </w:r>
          </w:p>
        </w:tc>
      </w:tr>
      <w:tr w:rsidR="00C84066" w:rsidRPr="00D45D02" w:rsidTr="00011E18">
        <w:tc>
          <w:tcPr>
            <w:tcW w:w="900" w:type="dxa"/>
            <w:vMerge/>
            <w:tcBorders>
              <w:top w:val="single" w:sz="4" w:space="0" w:color="auto"/>
              <w:bottom w:val="single" w:sz="4" w:space="0" w:color="auto"/>
              <w:right w:val="single" w:sz="4" w:space="0" w:color="auto"/>
            </w:tcBorders>
          </w:tcPr>
          <w:p w:rsidR="00C84066" w:rsidRPr="00D45D02" w:rsidRDefault="00C84066">
            <w:pPr>
              <w:pStyle w:val="af1"/>
              <w:rPr>
                <w:rFonts w:ascii="Times New Roman" w:hAnsi="Times New Roman" w:cs="Times New Roman"/>
              </w:rPr>
            </w:pPr>
          </w:p>
        </w:tc>
        <w:tc>
          <w:tcPr>
            <w:tcW w:w="4500" w:type="dxa"/>
            <w:vMerge/>
            <w:tcBorders>
              <w:top w:val="nil"/>
              <w:left w:val="single" w:sz="4" w:space="0" w:color="auto"/>
              <w:bottom w:val="single" w:sz="4" w:space="0" w:color="auto"/>
              <w:right w:val="single" w:sz="4" w:space="0" w:color="auto"/>
            </w:tcBorders>
          </w:tcPr>
          <w:p w:rsidR="00C84066" w:rsidRPr="00D45D02" w:rsidRDefault="00C84066" w:rsidP="0021367D"/>
        </w:tc>
        <w:tc>
          <w:tcPr>
            <w:tcW w:w="3672" w:type="dxa"/>
            <w:tcBorders>
              <w:top w:val="single" w:sz="4" w:space="0" w:color="auto"/>
              <w:left w:val="single" w:sz="4" w:space="0" w:color="auto"/>
              <w:bottom w:val="single" w:sz="4" w:space="0" w:color="auto"/>
            </w:tcBorders>
          </w:tcPr>
          <w:p w:rsidR="00C84066" w:rsidRPr="00D45D02" w:rsidRDefault="00C84066" w:rsidP="0021367D">
            <w:r w:rsidRPr="00D45D02">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960210" w:rsidRPr="00D45D02" w:rsidRDefault="00960210" w:rsidP="00960210"/>
    <w:p w:rsidR="003300DF" w:rsidRPr="00D45D02" w:rsidRDefault="003300DF" w:rsidP="00960210">
      <w:pPr>
        <w:ind w:firstLine="698"/>
        <w:jc w:val="right"/>
        <w:rPr>
          <w:rStyle w:val="af0"/>
          <w:color w:val="auto"/>
        </w:rPr>
      </w:pPr>
      <w:bookmarkStart w:id="149" w:name="sub_40000"/>
    </w:p>
    <w:p w:rsidR="003300DF" w:rsidRPr="00D45D02" w:rsidRDefault="003300DF" w:rsidP="00960210">
      <w:pPr>
        <w:ind w:firstLine="698"/>
        <w:jc w:val="right"/>
        <w:rPr>
          <w:rStyle w:val="af0"/>
          <w:color w:val="auto"/>
        </w:rPr>
      </w:pPr>
    </w:p>
    <w:p w:rsidR="003300DF" w:rsidRDefault="0023179B" w:rsidP="0023179B">
      <w:pPr>
        <w:ind w:firstLine="698"/>
        <w:jc w:val="center"/>
        <w:rPr>
          <w:rStyle w:val="af0"/>
          <w:color w:val="auto"/>
        </w:rPr>
      </w:pPr>
      <w:r w:rsidRPr="00D45D02">
        <w:rPr>
          <w:rStyle w:val="af0"/>
          <w:color w:val="auto"/>
        </w:rPr>
        <w:t>___________________________________</w:t>
      </w:r>
      <w:r w:rsidR="002F1B55">
        <w:rPr>
          <w:rStyle w:val="af0"/>
          <w:color w:val="auto"/>
        </w:rPr>
        <w:t xml:space="preserve"> </w:t>
      </w:r>
      <w:r w:rsidR="007F2C8F">
        <w:rPr>
          <w:rStyle w:val="af0"/>
          <w:color w:val="auto"/>
        </w:rPr>
        <w:t>».</w:t>
      </w:r>
    </w:p>
    <w:p w:rsidR="003300DF" w:rsidRDefault="003300DF" w:rsidP="00960210">
      <w:pPr>
        <w:ind w:firstLine="698"/>
        <w:jc w:val="right"/>
        <w:rPr>
          <w:rStyle w:val="af0"/>
          <w:color w:val="auto"/>
        </w:rPr>
      </w:pPr>
    </w:p>
    <w:p w:rsidR="003300DF" w:rsidRDefault="003300DF" w:rsidP="00960210">
      <w:pPr>
        <w:ind w:firstLine="698"/>
        <w:jc w:val="right"/>
        <w:rPr>
          <w:rStyle w:val="af0"/>
          <w:color w:val="auto"/>
        </w:rPr>
      </w:pPr>
    </w:p>
    <w:p w:rsidR="003300DF" w:rsidRDefault="003300DF" w:rsidP="00960210">
      <w:pPr>
        <w:ind w:firstLine="698"/>
        <w:jc w:val="right"/>
        <w:rPr>
          <w:rStyle w:val="af0"/>
          <w:color w:val="auto"/>
        </w:rPr>
      </w:pPr>
    </w:p>
    <w:p w:rsidR="003300DF" w:rsidRDefault="003300DF" w:rsidP="00960210">
      <w:pPr>
        <w:ind w:firstLine="698"/>
        <w:jc w:val="right"/>
        <w:rPr>
          <w:rStyle w:val="af0"/>
          <w:color w:val="auto"/>
        </w:rPr>
      </w:pPr>
    </w:p>
    <w:p w:rsidR="003300DF" w:rsidRDefault="003300DF" w:rsidP="00960210">
      <w:pPr>
        <w:ind w:firstLine="698"/>
        <w:jc w:val="right"/>
        <w:rPr>
          <w:rStyle w:val="af0"/>
          <w:color w:val="auto"/>
        </w:rPr>
      </w:pPr>
    </w:p>
    <w:p w:rsidR="003300DF" w:rsidRDefault="003300DF" w:rsidP="00960210">
      <w:pPr>
        <w:ind w:firstLine="698"/>
        <w:jc w:val="right"/>
        <w:rPr>
          <w:rStyle w:val="af0"/>
          <w:color w:val="auto"/>
        </w:rPr>
      </w:pPr>
    </w:p>
    <w:p w:rsidR="003300DF" w:rsidRDefault="003300DF" w:rsidP="00960210">
      <w:pPr>
        <w:ind w:firstLine="698"/>
        <w:jc w:val="right"/>
        <w:rPr>
          <w:rStyle w:val="af0"/>
          <w:color w:val="auto"/>
        </w:rPr>
      </w:pPr>
    </w:p>
    <w:p w:rsidR="003300DF" w:rsidRDefault="003300DF" w:rsidP="00960210">
      <w:pPr>
        <w:ind w:firstLine="698"/>
        <w:jc w:val="right"/>
        <w:rPr>
          <w:rStyle w:val="af0"/>
          <w:color w:val="auto"/>
        </w:rPr>
      </w:pPr>
    </w:p>
    <w:bookmarkEnd w:id="0"/>
    <w:bookmarkEnd w:id="149"/>
    <w:p w:rsidR="00960210" w:rsidRPr="00251219" w:rsidRDefault="00960210" w:rsidP="00960210"/>
    <w:sectPr w:rsidR="00960210" w:rsidRPr="00251219" w:rsidSect="00DF6043">
      <w:pgSz w:w="11906" w:h="16838"/>
      <w:pgMar w:top="1134" w:right="113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F601D"/>
    <w:multiLevelType w:val="multilevel"/>
    <w:tmpl w:val="96DE601E"/>
    <w:lvl w:ilvl="0">
      <w:start w:val="1"/>
      <w:numFmt w:val="decimal"/>
      <w:lvlText w:val="%1"/>
      <w:lvlJc w:val="left"/>
      <w:rPr>
        <w:rFonts w:ascii="Times New Roman" w:eastAsia="Tahoma" w:hAnsi="Times New Roman" w:cs="Times New Roman" w:hint="default"/>
        <w:b w:val="0"/>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E20F2C"/>
    <w:multiLevelType w:val="hybridMultilevel"/>
    <w:tmpl w:val="DAC2E0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4D3267"/>
    <w:multiLevelType w:val="multilevel"/>
    <w:tmpl w:val="255803CA"/>
    <w:lvl w:ilvl="0">
      <w:start w:val="1"/>
      <w:numFmt w:val="decimal"/>
      <w:lvlText w:val="%1."/>
      <w:lvlJc w:val="left"/>
      <w:pPr>
        <w:ind w:left="1660" w:hanging="360"/>
      </w:pPr>
      <w:rPr>
        <w:rFonts w:hint="default"/>
      </w:rPr>
    </w:lvl>
    <w:lvl w:ilvl="1">
      <w:start w:val="1"/>
      <w:numFmt w:val="decimal"/>
      <w:isLgl/>
      <w:lvlText w:val="%1.%2."/>
      <w:lvlJc w:val="left"/>
      <w:pPr>
        <w:ind w:left="2020" w:hanging="720"/>
      </w:pPr>
      <w:rPr>
        <w:rFonts w:hint="default"/>
      </w:rPr>
    </w:lvl>
    <w:lvl w:ilvl="2">
      <w:start w:val="1"/>
      <w:numFmt w:val="decimal"/>
      <w:isLgl/>
      <w:lvlText w:val="%1.%2.%3."/>
      <w:lvlJc w:val="left"/>
      <w:pPr>
        <w:ind w:left="2020" w:hanging="720"/>
      </w:pPr>
      <w:rPr>
        <w:rFonts w:hint="default"/>
      </w:rPr>
    </w:lvl>
    <w:lvl w:ilvl="3">
      <w:start w:val="1"/>
      <w:numFmt w:val="decimal"/>
      <w:isLgl/>
      <w:lvlText w:val="%1.%2.%3.%4."/>
      <w:lvlJc w:val="left"/>
      <w:pPr>
        <w:ind w:left="2380" w:hanging="1080"/>
      </w:pPr>
      <w:rPr>
        <w:rFonts w:hint="default"/>
      </w:rPr>
    </w:lvl>
    <w:lvl w:ilvl="4">
      <w:start w:val="1"/>
      <w:numFmt w:val="decimal"/>
      <w:isLgl/>
      <w:lvlText w:val="%1.%2.%3.%4.%5."/>
      <w:lvlJc w:val="left"/>
      <w:pPr>
        <w:ind w:left="2380" w:hanging="1080"/>
      </w:pPr>
      <w:rPr>
        <w:rFonts w:hint="default"/>
      </w:rPr>
    </w:lvl>
    <w:lvl w:ilvl="5">
      <w:start w:val="1"/>
      <w:numFmt w:val="decimal"/>
      <w:isLgl/>
      <w:lvlText w:val="%1.%2.%3.%4.%5.%6."/>
      <w:lvlJc w:val="left"/>
      <w:pPr>
        <w:ind w:left="2740" w:hanging="1440"/>
      </w:pPr>
      <w:rPr>
        <w:rFonts w:hint="default"/>
      </w:rPr>
    </w:lvl>
    <w:lvl w:ilvl="6">
      <w:start w:val="1"/>
      <w:numFmt w:val="decimal"/>
      <w:isLgl/>
      <w:lvlText w:val="%1.%2.%3.%4.%5.%6.%7."/>
      <w:lvlJc w:val="left"/>
      <w:pPr>
        <w:ind w:left="3100" w:hanging="1800"/>
      </w:pPr>
      <w:rPr>
        <w:rFonts w:hint="default"/>
      </w:rPr>
    </w:lvl>
    <w:lvl w:ilvl="7">
      <w:start w:val="1"/>
      <w:numFmt w:val="decimal"/>
      <w:isLgl/>
      <w:lvlText w:val="%1.%2.%3.%4.%5.%6.%7.%8."/>
      <w:lvlJc w:val="left"/>
      <w:pPr>
        <w:ind w:left="3100" w:hanging="1800"/>
      </w:pPr>
      <w:rPr>
        <w:rFonts w:hint="default"/>
      </w:rPr>
    </w:lvl>
    <w:lvl w:ilvl="8">
      <w:start w:val="1"/>
      <w:numFmt w:val="decimal"/>
      <w:isLgl/>
      <w:lvlText w:val="%1.%2.%3.%4.%5.%6.%7.%8.%9."/>
      <w:lvlJc w:val="left"/>
      <w:pPr>
        <w:ind w:left="3460" w:hanging="2160"/>
      </w:pPr>
      <w:rPr>
        <w:rFonts w:hint="default"/>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B0"/>
    <w:rsid w:val="0000335A"/>
    <w:rsid w:val="00011E18"/>
    <w:rsid w:val="00012629"/>
    <w:rsid w:val="000134C2"/>
    <w:rsid w:val="000167F6"/>
    <w:rsid w:val="00020EB4"/>
    <w:rsid w:val="0002147E"/>
    <w:rsid w:val="0005392C"/>
    <w:rsid w:val="0005432F"/>
    <w:rsid w:val="00054CF0"/>
    <w:rsid w:val="000565D3"/>
    <w:rsid w:val="0006228F"/>
    <w:rsid w:val="00062F7E"/>
    <w:rsid w:val="00071C25"/>
    <w:rsid w:val="00086150"/>
    <w:rsid w:val="000876E0"/>
    <w:rsid w:val="0009032E"/>
    <w:rsid w:val="00090DE0"/>
    <w:rsid w:val="00097D94"/>
    <w:rsid w:val="000A357C"/>
    <w:rsid w:val="000A3A08"/>
    <w:rsid w:val="000A624F"/>
    <w:rsid w:val="000B5B83"/>
    <w:rsid w:val="000C0D97"/>
    <w:rsid w:val="000C438F"/>
    <w:rsid w:val="000D26A5"/>
    <w:rsid w:val="000D37F3"/>
    <w:rsid w:val="000E6CF7"/>
    <w:rsid w:val="000F61F6"/>
    <w:rsid w:val="000F7954"/>
    <w:rsid w:val="00107932"/>
    <w:rsid w:val="00107E2F"/>
    <w:rsid w:val="0011162C"/>
    <w:rsid w:val="00125822"/>
    <w:rsid w:val="00133894"/>
    <w:rsid w:val="0016044F"/>
    <w:rsid w:val="00161F4D"/>
    <w:rsid w:val="00164DC3"/>
    <w:rsid w:val="0017195F"/>
    <w:rsid w:val="001744FE"/>
    <w:rsid w:val="00175282"/>
    <w:rsid w:val="00176317"/>
    <w:rsid w:val="001777DB"/>
    <w:rsid w:val="0018511B"/>
    <w:rsid w:val="001864A6"/>
    <w:rsid w:val="0018729B"/>
    <w:rsid w:val="001A3060"/>
    <w:rsid w:val="001A429E"/>
    <w:rsid w:val="001B3424"/>
    <w:rsid w:val="001B4896"/>
    <w:rsid w:val="001C6AC5"/>
    <w:rsid w:val="001C6AEB"/>
    <w:rsid w:val="001C6CEA"/>
    <w:rsid w:val="001D6ED4"/>
    <w:rsid w:val="001E56E3"/>
    <w:rsid w:val="001F27A9"/>
    <w:rsid w:val="00202A6C"/>
    <w:rsid w:val="00212837"/>
    <w:rsid w:val="0021367D"/>
    <w:rsid w:val="002251AF"/>
    <w:rsid w:val="00227D12"/>
    <w:rsid w:val="0023179B"/>
    <w:rsid w:val="002360B2"/>
    <w:rsid w:val="00241F61"/>
    <w:rsid w:val="00244849"/>
    <w:rsid w:val="00246E07"/>
    <w:rsid w:val="00251219"/>
    <w:rsid w:val="00266812"/>
    <w:rsid w:val="00271B4A"/>
    <w:rsid w:val="00272704"/>
    <w:rsid w:val="00281FB9"/>
    <w:rsid w:val="0028365E"/>
    <w:rsid w:val="00285A82"/>
    <w:rsid w:val="00286672"/>
    <w:rsid w:val="00286CDE"/>
    <w:rsid w:val="00293F92"/>
    <w:rsid w:val="00294072"/>
    <w:rsid w:val="002A0836"/>
    <w:rsid w:val="002C52AD"/>
    <w:rsid w:val="002C75CD"/>
    <w:rsid w:val="002D72A7"/>
    <w:rsid w:val="002E1182"/>
    <w:rsid w:val="002E1CF1"/>
    <w:rsid w:val="002E7A7E"/>
    <w:rsid w:val="002F1B55"/>
    <w:rsid w:val="003208A6"/>
    <w:rsid w:val="003211BE"/>
    <w:rsid w:val="003300DF"/>
    <w:rsid w:val="003309A0"/>
    <w:rsid w:val="00331D7E"/>
    <w:rsid w:val="00332EB9"/>
    <w:rsid w:val="00333DBB"/>
    <w:rsid w:val="00340A71"/>
    <w:rsid w:val="003442DD"/>
    <w:rsid w:val="00364088"/>
    <w:rsid w:val="0036678F"/>
    <w:rsid w:val="003753A5"/>
    <w:rsid w:val="00377AEE"/>
    <w:rsid w:val="00381043"/>
    <w:rsid w:val="00390BDE"/>
    <w:rsid w:val="00393FC2"/>
    <w:rsid w:val="0039725D"/>
    <w:rsid w:val="0039767F"/>
    <w:rsid w:val="003A4063"/>
    <w:rsid w:val="003A7D84"/>
    <w:rsid w:val="003A7E93"/>
    <w:rsid w:val="003C7EE9"/>
    <w:rsid w:val="003D749F"/>
    <w:rsid w:val="003E0859"/>
    <w:rsid w:val="003E095F"/>
    <w:rsid w:val="003E3046"/>
    <w:rsid w:val="003F1DFB"/>
    <w:rsid w:val="003F2061"/>
    <w:rsid w:val="003F410D"/>
    <w:rsid w:val="0040262F"/>
    <w:rsid w:val="004047BB"/>
    <w:rsid w:val="004048A4"/>
    <w:rsid w:val="0040670D"/>
    <w:rsid w:val="00422773"/>
    <w:rsid w:val="00423ADC"/>
    <w:rsid w:val="00434EBB"/>
    <w:rsid w:val="004428FF"/>
    <w:rsid w:val="00443F3B"/>
    <w:rsid w:val="00460A3A"/>
    <w:rsid w:val="00484DD0"/>
    <w:rsid w:val="00485281"/>
    <w:rsid w:val="00490A1F"/>
    <w:rsid w:val="004964D1"/>
    <w:rsid w:val="004A59F8"/>
    <w:rsid w:val="004A7A1F"/>
    <w:rsid w:val="004B3698"/>
    <w:rsid w:val="004C5048"/>
    <w:rsid w:val="004C634D"/>
    <w:rsid w:val="004D0F42"/>
    <w:rsid w:val="004D18D4"/>
    <w:rsid w:val="004D725A"/>
    <w:rsid w:val="004E40EE"/>
    <w:rsid w:val="004E651E"/>
    <w:rsid w:val="004F5E44"/>
    <w:rsid w:val="004F6104"/>
    <w:rsid w:val="00504B2B"/>
    <w:rsid w:val="00506D11"/>
    <w:rsid w:val="00512E83"/>
    <w:rsid w:val="00513A79"/>
    <w:rsid w:val="00520E3E"/>
    <w:rsid w:val="005237B2"/>
    <w:rsid w:val="005257A0"/>
    <w:rsid w:val="00535314"/>
    <w:rsid w:val="00540049"/>
    <w:rsid w:val="00554B70"/>
    <w:rsid w:val="00556B9E"/>
    <w:rsid w:val="005635F7"/>
    <w:rsid w:val="00563F1B"/>
    <w:rsid w:val="00592217"/>
    <w:rsid w:val="005A1C8D"/>
    <w:rsid w:val="005B5911"/>
    <w:rsid w:val="005C7BE5"/>
    <w:rsid w:val="005D1000"/>
    <w:rsid w:val="005D2EBD"/>
    <w:rsid w:val="005D56A9"/>
    <w:rsid w:val="005D5D1B"/>
    <w:rsid w:val="005D5DF8"/>
    <w:rsid w:val="005E02A6"/>
    <w:rsid w:val="005E03E2"/>
    <w:rsid w:val="005F3F67"/>
    <w:rsid w:val="005F4C4A"/>
    <w:rsid w:val="005F7000"/>
    <w:rsid w:val="00600080"/>
    <w:rsid w:val="00607C51"/>
    <w:rsid w:val="00610DEA"/>
    <w:rsid w:val="006146D0"/>
    <w:rsid w:val="00615E53"/>
    <w:rsid w:val="0063351C"/>
    <w:rsid w:val="00633BFE"/>
    <w:rsid w:val="00641158"/>
    <w:rsid w:val="0064443B"/>
    <w:rsid w:val="00645EF9"/>
    <w:rsid w:val="006474D8"/>
    <w:rsid w:val="0064760E"/>
    <w:rsid w:val="00651826"/>
    <w:rsid w:val="00652BC6"/>
    <w:rsid w:val="0066012C"/>
    <w:rsid w:val="00662C7F"/>
    <w:rsid w:val="00666BC4"/>
    <w:rsid w:val="00692885"/>
    <w:rsid w:val="006A293A"/>
    <w:rsid w:val="006A60EC"/>
    <w:rsid w:val="006A6B4E"/>
    <w:rsid w:val="006B7452"/>
    <w:rsid w:val="006C26F6"/>
    <w:rsid w:val="006D601E"/>
    <w:rsid w:val="006E1609"/>
    <w:rsid w:val="006F42B7"/>
    <w:rsid w:val="0070260C"/>
    <w:rsid w:val="007029FC"/>
    <w:rsid w:val="0070351A"/>
    <w:rsid w:val="00705A53"/>
    <w:rsid w:val="00705D06"/>
    <w:rsid w:val="0071101D"/>
    <w:rsid w:val="00722489"/>
    <w:rsid w:val="0073305A"/>
    <w:rsid w:val="0073348C"/>
    <w:rsid w:val="00734533"/>
    <w:rsid w:val="00735347"/>
    <w:rsid w:val="00741CFC"/>
    <w:rsid w:val="00746A3C"/>
    <w:rsid w:val="00747522"/>
    <w:rsid w:val="00751FFD"/>
    <w:rsid w:val="00756186"/>
    <w:rsid w:val="00774D76"/>
    <w:rsid w:val="00777F9F"/>
    <w:rsid w:val="00785532"/>
    <w:rsid w:val="007867F6"/>
    <w:rsid w:val="007A4DE0"/>
    <w:rsid w:val="007B755B"/>
    <w:rsid w:val="007C5E19"/>
    <w:rsid w:val="007C6579"/>
    <w:rsid w:val="007F2C8F"/>
    <w:rsid w:val="007F44D7"/>
    <w:rsid w:val="00815B0F"/>
    <w:rsid w:val="0082210D"/>
    <w:rsid w:val="00835D35"/>
    <w:rsid w:val="00843338"/>
    <w:rsid w:val="008649F9"/>
    <w:rsid w:val="008706EB"/>
    <w:rsid w:val="008714E2"/>
    <w:rsid w:val="008736F5"/>
    <w:rsid w:val="0087372A"/>
    <w:rsid w:val="008740C7"/>
    <w:rsid w:val="00876735"/>
    <w:rsid w:val="0088464E"/>
    <w:rsid w:val="008866CE"/>
    <w:rsid w:val="00891044"/>
    <w:rsid w:val="00893BB4"/>
    <w:rsid w:val="008949F7"/>
    <w:rsid w:val="008A31A7"/>
    <w:rsid w:val="008A4806"/>
    <w:rsid w:val="008A5F0E"/>
    <w:rsid w:val="008B0DDF"/>
    <w:rsid w:val="008B691C"/>
    <w:rsid w:val="008E055D"/>
    <w:rsid w:val="008E2034"/>
    <w:rsid w:val="008F290B"/>
    <w:rsid w:val="009052BC"/>
    <w:rsid w:val="00911A0C"/>
    <w:rsid w:val="00911D75"/>
    <w:rsid w:val="00917FC1"/>
    <w:rsid w:val="00920CF6"/>
    <w:rsid w:val="00925652"/>
    <w:rsid w:val="00925A11"/>
    <w:rsid w:val="00926F5F"/>
    <w:rsid w:val="00932F3D"/>
    <w:rsid w:val="00935303"/>
    <w:rsid w:val="009436FB"/>
    <w:rsid w:val="0095610D"/>
    <w:rsid w:val="00960210"/>
    <w:rsid w:val="009654B0"/>
    <w:rsid w:val="00970965"/>
    <w:rsid w:val="0097778F"/>
    <w:rsid w:val="0098305C"/>
    <w:rsid w:val="00984095"/>
    <w:rsid w:val="009941A9"/>
    <w:rsid w:val="009A0464"/>
    <w:rsid w:val="009A3670"/>
    <w:rsid w:val="009A66BA"/>
    <w:rsid w:val="009A67B6"/>
    <w:rsid w:val="009B1F9D"/>
    <w:rsid w:val="009B579B"/>
    <w:rsid w:val="009B6CF0"/>
    <w:rsid w:val="009B71F2"/>
    <w:rsid w:val="009C05D4"/>
    <w:rsid w:val="009D2227"/>
    <w:rsid w:val="009D6EFE"/>
    <w:rsid w:val="009D6F82"/>
    <w:rsid w:val="009E054F"/>
    <w:rsid w:val="009E14DE"/>
    <w:rsid w:val="009E3F8A"/>
    <w:rsid w:val="009E43C7"/>
    <w:rsid w:val="009E4D7D"/>
    <w:rsid w:val="00A14BB9"/>
    <w:rsid w:val="00A221C9"/>
    <w:rsid w:val="00A23B35"/>
    <w:rsid w:val="00A26545"/>
    <w:rsid w:val="00A27637"/>
    <w:rsid w:val="00A27DA4"/>
    <w:rsid w:val="00A34914"/>
    <w:rsid w:val="00A36004"/>
    <w:rsid w:val="00A47851"/>
    <w:rsid w:val="00A53B78"/>
    <w:rsid w:val="00A61B2C"/>
    <w:rsid w:val="00A6322F"/>
    <w:rsid w:val="00A63D7D"/>
    <w:rsid w:val="00A64E02"/>
    <w:rsid w:val="00A7302A"/>
    <w:rsid w:val="00A73216"/>
    <w:rsid w:val="00A735D2"/>
    <w:rsid w:val="00A76CA1"/>
    <w:rsid w:val="00A81348"/>
    <w:rsid w:val="00A951F5"/>
    <w:rsid w:val="00A976FA"/>
    <w:rsid w:val="00AA08B7"/>
    <w:rsid w:val="00AA4832"/>
    <w:rsid w:val="00AA48E3"/>
    <w:rsid w:val="00AA77D7"/>
    <w:rsid w:val="00AB2C2E"/>
    <w:rsid w:val="00AC4BF3"/>
    <w:rsid w:val="00AE1913"/>
    <w:rsid w:val="00AF2781"/>
    <w:rsid w:val="00AF44C1"/>
    <w:rsid w:val="00B03EE5"/>
    <w:rsid w:val="00B04B45"/>
    <w:rsid w:val="00B064D6"/>
    <w:rsid w:val="00B06F09"/>
    <w:rsid w:val="00B15419"/>
    <w:rsid w:val="00B16CF4"/>
    <w:rsid w:val="00B17CB6"/>
    <w:rsid w:val="00B200E7"/>
    <w:rsid w:val="00B3749C"/>
    <w:rsid w:val="00B4057F"/>
    <w:rsid w:val="00B40BF2"/>
    <w:rsid w:val="00B40D94"/>
    <w:rsid w:val="00B47F3C"/>
    <w:rsid w:val="00B51FE8"/>
    <w:rsid w:val="00B60456"/>
    <w:rsid w:val="00B607A6"/>
    <w:rsid w:val="00B741E7"/>
    <w:rsid w:val="00B7451E"/>
    <w:rsid w:val="00B84DAC"/>
    <w:rsid w:val="00B85351"/>
    <w:rsid w:val="00B94A13"/>
    <w:rsid w:val="00BA1665"/>
    <w:rsid w:val="00BA6125"/>
    <w:rsid w:val="00BB077A"/>
    <w:rsid w:val="00BB3F12"/>
    <w:rsid w:val="00BB527A"/>
    <w:rsid w:val="00BB7703"/>
    <w:rsid w:val="00BC0994"/>
    <w:rsid w:val="00BC0D47"/>
    <w:rsid w:val="00BC0D9B"/>
    <w:rsid w:val="00BD1881"/>
    <w:rsid w:val="00BD544C"/>
    <w:rsid w:val="00BD650E"/>
    <w:rsid w:val="00BE3079"/>
    <w:rsid w:val="00BF7628"/>
    <w:rsid w:val="00C07862"/>
    <w:rsid w:val="00C11453"/>
    <w:rsid w:val="00C13C36"/>
    <w:rsid w:val="00C14972"/>
    <w:rsid w:val="00C2006F"/>
    <w:rsid w:val="00C21102"/>
    <w:rsid w:val="00C31AD1"/>
    <w:rsid w:val="00C33CEF"/>
    <w:rsid w:val="00C42853"/>
    <w:rsid w:val="00C5703B"/>
    <w:rsid w:val="00C57896"/>
    <w:rsid w:val="00C6130C"/>
    <w:rsid w:val="00C6212A"/>
    <w:rsid w:val="00C65BC5"/>
    <w:rsid w:val="00C6717E"/>
    <w:rsid w:val="00C702C1"/>
    <w:rsid w:val="00C76279"/>
    <w:rsid w:val="00C77D5D"/>
    <w:rsid w:val="00C83269"/>
    <w:rsid w:val="00C838F3"/>
    <w:rsid w:val="00C84066"/>
    <w:rsid w:val="00C85FEB"/>
    <w:rsid w:val="00C9090B"/>
    <w:rsid w:val="00C93C2B"/>
    <w:rsid w:val="00C95BFC"/>
    <w:rsid w:val="00CA40D2"/>
    <w:rsid w:val="00CA63F2"/>
    <w:rsid w:val="00CB09A6"/>
    <w:rsid w:val="00CB10C4"/>
    <w:rsid w:val="00CB11C6"/>
    <w:rsid w:val="00CB42B5"/>
    <w:rsid w:val="00CB4681"/>
    <w:rsid w:val="00CD07C4"/>
    <w:rsid w:val="00CD4941"/>
    <w:rsid w:val="00CE7403"/>
    <w:rsid w:val="00CF30B3"/>
    <w:rsid w:val="00CF73C8"/>
    <w:rsid w:val="00D01B4C"/>
    <w:rsid w:val="00D167C2"/>
    <w:rsid w:val="00D207A2"/>
    <w:rsid w:val="00D2227D"/>
    <w:rsid w:val="00D23177"/>
    <w:rsid w:val="00D34E17"/>
    <w:rsid w:val="00D364AE"/>
    <w:rsid w:val="00D44BDC"/>
    <w:rsid w:val="00D45D02"/>
    <w:rsid w:val="00D50943"/>
    <w:rsid w:val="00D51ABC"/>
    <w:rsid w:val="00D5798A"/>
    <w:rsid w:val="00D65969"/>
    <w:rsid w:val="00D67848"/>
    <w:rsid w:val="00D7484B"/>
    <w:rsid w:val="00D7584B"/>
    <w:rsid w:val="00D83882"/>
    <w:rsid w:val="00D83CAE"/>
    <w:rsid w:val="00D8770C"/>
    <w:rsid w:val="00D9364C"/>
    <w:rsid w:val="00DA5BDA"/>
    <w:rsid w:val="00DB0387"/>
    <w:rsid w:val="00DB1BFA"/>
    <w:rsid w:val="00DB5263"/>
    <w:rsid w:val="00DC7701"/>
    <w:rsid w:val="00DE29B6"/>
    <w:rsid w:val="00DE5443"/>
    <w:rsid w:val="00DF119E"/>
    <w:rsid w:val="00DF6043"/>
    <w:rsid w:val="00DF6792"/>
    <w:rsid w:val="00DF7ED6"/>
    <w:rsid w:val="00E001D2"/>
    <w:rsid w:val="00E023EA"/>
    <w:rsid w:val="00E24A3E"/>
    <w:rsid w:val="00E339C5"/>
    <w:rsid w:val="00E35160"/>
    <w:rsid w:val="00E373F0"/>
    <w:rsid w:val="00E52A54"/>
    <w:rsid w:val="00E62A46"/>
    <w:rsid w:val="00E63986"/>
    <w:rsid w:val="00E709CB"/>
    <w:rsid w:val="00E70AD2"/>
    <w:rsid w:val="00E821F3"/>
    <w:rsid w:val="00E824E6"/>
    <w:rsid w:val="00E838AD"/>
    <w:rsid w:val="00EA2BDF"/>
    <w:rsid w:val="00EA5407"/>
    <w:rsid w:val="00EA6F8C"/>
    <w:rsid w:val="00EB13A0"/>
    <w:rsid w:val="00EB3316"/>
    <w:rsid w:val="00EC02B0"/>
    <w:rsid w:val="00EC7B26"/>
    <w:rsid w:val="00ED27F3"/>
    <w:rsid w:val="00ED5479"/>
    <w:rsid w:val="00ED7927"/>
    <w:rsid w:val="00EE5995"/>
    <w:rsid w:val="00EE6AB9"/>
    <w:rsid w:val="00EE790D"/>
    <w:rsid w:val="00F00B55"/>
    <w:rsid w:val="00F0503C"/>
    <w:rsid w:val="00F254D2"/>
    <w:rsid w:val="00F2736A"/>
    <w:rsid w:val="00F30731"/>
    <w:rsid w:val="00F31904"/>
    <w:rsid w:val="00F33F60"/>
    <w:rsid w:val="00F35788"/>
    <w:rsid w:val="00F36047"/>
    <w:rsid w:val="00F41022"/>
    <w:rsid w:val="00F43B0B"/>
    <w:rsid w:val="00F46DF5"/>
    <w:rsid w:val="00F47411"/>
    <w:rsid w:val="00F54626"/>
    <w:rsid w:val="00F61B55"/>
    <w:rsid w:val="00F629CC"/>
    <w:rsid w:val="00F66CB1"/>
    <w:rsid w:val="00F71142"/>
    <w:rsid w:val="00F80F9D"/>
    <w:rsid w:val="00F90E47"/>
    <w:rsid w:val="00F911B7"/>
    <w:rsid w:val="00F91DA8"/>
    <w:rsid w:val="00F91DE2"/>
    <w:rsid w:val="00F92690"/>
    <w:rsid w:val="00F94D07"/>
    <w:rsid w:val="00F95661"/>
    <w:rsid w:val="00F961B5"/>
    <w:rsid w:val="00F96939"/>
    <w:rsid w:val="00FA302D"/>
    <w:rsid w:val="00FA40B4"/>
    <w:rsid w:val="00FA61BE"/>
    <w:rsid w:val="00FA7D60"/>
    <w:rsid w:val="00FB3A4F"/>
    <w:rsid w:val="00FB5DDE"/>
    <w:rsid w:val="00FC4ECB"/>
    <w:rsid w:val="00FD1749"/>
    <w:rsid w:val="00FD1CAC"/>
    <w:rsid w:val="00FF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90BDE"/>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BFA"/>
    <w:rPr>
      <w:rFonts w:ascii="Segoe UI" w:hAnsi="Segoe UI" w:cs="Segoe UI"/>
      <w:sz w:val="18"/>
      <w:szCs w:val="18"/>
    </w:rPr>
  </w:style>
  <w:style w:type="character" w:customStyle="1" w:styleId="a4">
    <w:name w:val="Текст выноски Знак"/>
    <w:basedOn w:val="a0"/>
    <w:link w:val="a3"/>
    <w:uiPriority w:val="99"/>
    <w:semiHidden/>
    <w:rsid w:val="00DB1BFA"/>
    <w:rPr>
      <w:rFonts w:ascii="Segoe UI" w:eastAsia="Times New Roman" w:hAnsi="Segoe UI" w:cs="Segoe UI"/>
      <w:sz w:val="18"/>
      <w:szCs w:val="18"/>
      <w:lang w:eastAsia="ru-RU"/>
    </w:rPr>
  </w:style>
  <w:style w:type="character" w:customStyle="1" w:styleId="2">
    <w:name w:val="Основной текст (2)_"/>
    <w:basedOn w:val="a0"/>
    <w:link w:val="20"/>
    <w:rsid w:val="00EC02B0"/>
    <w:rPr>
      <w:rFonts w:ascii="Tahoma" w:eastAsia="Tahoma" w:hAnsi="Tahoma" w:cs="Tahoma"/>
      <w:b/>
      <w:bCs/>
      <w:sz w:val="19"/>
      <w:szCs w:val="19"/>
      <w:shd w:val="clear" w:color="auto" w:fill="FFFFFF"/>
    </w:rPr>
  </w:style>
  <w:style w:type="character" w:customStyle="1" w:styleId="a5">
    <w:name w:val="Основной текст_"/>
    <w:basedOn w:val="a0"/>
    <w:link w:val="21"/>
    <w:rsid w:val="00EC02B0"/>
    <w:rPr>
      <w:rFonts w:ascii="Tahoma" w:eastAsia="Tahoma" w:hAnsi="Tahoma" w:cs="Tahoma"/>
      <w:sz w:val="19"/>
      <w:szCs w:val="19"/>
      <w:shd w:val="clear" w:color="auto" w:fill="FFFFFF"/>
    </w:rPr>
  </w:style>
  <w:style w:type="character" w:customStyle="1" w:styleId="a6">
    <w:name w:val="Основной текст + Полужирный"/>
    <w:basedOn w:val="a5"/>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22">
    <w:name w:val="Основной текст (2) + Не полужирный"/>
    <w:basedOn w:val="2"/>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11">
    <w:name w:val="Основной текст1"/>
    <w:basedOn w:val="a5"/>
    <w:rsid w:val="00EC02B0"/>
    <w:rPr>
      <w:rFonts w:ascii="Tahoma" w:eastAsia="Tahoma" w:hAnsi="Tahoma" w:cs="Tahoma"/>
      <w:color w:val="000000"/>
      <w:spacing w:val="0"/>
      <w:w w:val="100"/>
      <w:position w:val="0"/>
      <w:sz w:val="19"/>
      <w:szCs w:val="19"/>
      <w:u w:val="single"/>
      <w:shd w:val="clear" w:color="auto" w:fill="FFFFFF"/>
      <w:lang w:val="ru-RU"/>
    </w:rPr>
  </w:style>
  <w:style w:type="paragraph" w:customStyle="1" w:styleId="20">
    <w:name w:val="Основной текст (2)"/>
    <w:basedOn w:val="a"/>
    <w:link w:val="2"/>
    <w:rsid w:val="00EC02B0"/>
    <w:pPr>
      <w:widowControl w:val="0"/>
      <w:shd w:val="clear" w:color="auto" w:fill="FFFFFF"/>
      <w:spacing w:after="240" w:line="240" w:lineRule="exact"/>
      <w:jc w:val="center"/>
    </w:pPr>
    <w:rPr>
      <w:rFonts w:ascii="Tahoma" w:eastAsia="Tahoma" w:hAnsi="Tahoma" w:cs="Tahoma"/>
      <w:b/>
      <w:bCs/>
      <w:sz w:val="19"/>
      <w:szCs w:val="19"/>
      <w:lang w:eastAsia="en-US"/>
    </w:rPr>
  </w:style>
  <w:style w:type="paragraph" w:customStyle="1" w:styleId="21">
    <w:name w:val="Основной текст2"/>
    <w:basedOn w:val="a"/>
    <w:link w:val="a5"/>
    <w:rsid w:val="00EC02B0"/>
    <w:pPr>
      <w:widowControl w:val="0"/>
      <w:shd w:val="clear" w:color="auto" w:fill="FFFFFF"/>
      <w:spacing w:before="240" w:after="240" w:line="240" w:lineRule="exact"/>
      <w:jc w:val="both"/>
    </w:pPr>
    <w:rPr>
      <w:rFonts w:ascii="Tahoma" w:eastAsia="Tahoma" w:hAnsi="Tahoma" w:cs="Tahoma"/>
      <w:sz w:val="19"/>
      <w:szCs w:val="19"/>
      <w:lang w:eastAsia="en-US"/>
    </w:rPr>
  </w:style>
  <w:style w:type="paragraph" w:styleId="a7">
    <w:name w:val="Body Text"/>
    <w:basedOn w:val="a"/>
    <w:link w:val="a8"/>
    <w:rsid w:val="00AC4BF3"/>
    <w:pPr>
      <w:jc w:val="both"/>
    </w:pPr>
    <w:rPr>
      <w:sz w:val="28"/>
      <w:szCs w:val="20"/>
      <w:lang w:eastAsia="en-US"/>
    </w:rPr>
  </w:style>
  <w:style w:type="character" w:customStyle="1" w:styleId="a8">
    <w:name w:val="Основной текст Знак"/>
    <w:basedOn w:val="a0"/>
    <w:link w:val="a7"/>
    <w:rsid w:val="00AC4BF3"/>
    <w:rPr>
      <w:rFonts w:ascii="Times New Roman" w:eastAsia="Times New Roman" w:hAnsi="Times New Roman" w:cs="Times New Roman"/>
      <w:sz w:val="28"/>
      <w:szCs w:val="20"/>
    </w:rPr>
  </w:style>
  <w:style w:type="table" w:styleId="a9">
    <w:name w:val="Table Grid"/>
    <w:basedOn w:val="a1"/>
    <w:uiPriority w:val="39"/>
    <w:rsid w:val="001B3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D44BDC"/>
    <w:pPr>
      <w:tabs>
        <w:tab w:val="center" w:pos="4677"/>
        <w:tab w:val="right" w:pos="9355"/>
      </w:tabs>
    </w:pPr>
  </w:style>
  <w:style w:type="character" w:customStyle="1" w:styleId="ab">
    <w:name w:val="Верхний колонтитул Знак"/>
    <w:basedOn w:val="a0"/>
    <w:link w:val="aa"/>
    <w:uiPriority w:val="99"/>
    <w:semiHidden/>
    <w:rsid w:val="00D44BDC"/>
    <w:rPr>
      <w:rFonts w:ascii="Times New Roman" w:eastAsia="Times New Roman" w:hAnsi="Times New Roman" w:cs="Times New Roman"/>
      <w:sz w:val="24"/>
      <w:szCs w:val="24"/>
      <w:lang w:eastAsia="ru-RU"/>
    </w:rPr>
  </w:style>
  <w:style w:type="paragraph" w:customStyle="1" w:styleId="Standard">
    <w:name w:val="Standard"/>
    <w:rsid w:val="00FA7D6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c">
    <w:name w:val="Стиль"/>
    <w:rsid w:val="00390B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9"/>
    <w:rsid w:val="00390BDE"/>
    <w:rPr>
      <w:rFonts w:ascii="Arial" w:hAnsi="Arial" w:cs="Arial"/>
      <w:b/>
      <w:bCs/>
      <w:color w:val="26282F"/>
      <w:sz w:val="24"/>
      <w:szCs w:val="24"/>
    </w:rPr>
  </w:style>
  <w:style w:type="paragraph" w:customStyle="1" w:styleId="ad">
    <w:name w:val="Содержимое таблицы"/>
    <w:basedOn w:val="a"/>
    <w:rsid w:val="000B5B83"/>
    <w:pPr>
      <w:widowControl w:val="0"/>
      <w:suppressLineNumbers/>
      <w:suppressAutoHyphens/>
    </w:pPr>
    <w:rPr>
      <w:rFonts w:ascii="Arial" w:eastAsia="Lucida Sans Unicode" w:hAnsi="Arial" w:cs="Mangal"/>
      <w:kern w:val="1"/>
      <w:sz w:val="20"/>
      <w:lang w:eastAsia="hi-IN" w:bidi="hi-IN"/>
    </w:rPr>
  </w:style>
  <w:style w:type="paragraph" w:styleId="ae">
    <w:name w:val="List Paragraph"/>
    <w:basedOn w:val="a"/>
    <w:uiPriority w:val="34"/>
    <w:qFormat/>
    <w:rsid w:val="00641158"/>
    <w:pPr>
      <w:ind w:left="720"/>
      <w:contextualSpacing/>
    </w:pPr>
  </w:style>
  <w:style w:type="character" w:customStyle="1" w:styleId="af">
    <w:name w:val="Гипертекстовая ссылка"/>
    <w:basedOn w:val="a0"/>
    <w:uiPriority w:val="99"/>
    <w:rsid w:val="00EE5995"/>
    <w:rPr>
      <w:color w:val="106BBE"/>
    </w:rPr>
  </w:style>
  <w:style w:type="character" w:customStyle="1" w:styleId="af0">
    <w:name w:val="Цветовое выделение"/>
    <w:uiPriority w:val="99"/>
    <w:rsid w:val="00600080"/>
    <w:rPr>
      <w:b/>
      <w:bCs/>
      <w:color w:val="26282F"/>
    </w:rPr>
  </w:style>
  <w:style w:type="paragraph" w:customStyle="1" w:styleId="af1">
    <w:name w:val="Нормальный (таблица)"/>
    <w:basedOn w:val="a"/>
    <w:next w:val="a"/>
    <w:uiPriority w:val="99"/>
    <w:rsid w:val="00600080"/>
    <w:pPr>
      <w:widowControl w:val="0"/>
      <w:autoSpaceDE w:val="0"/>
      <w:autoSpaceDN w:val="0"/>
      <w:adjustRightInd w:val="0"/>
      <w:jc w:val="both"/>
    </w:pPr>
    <w:rPr>
      <w:rFonts w:ascii="Arial" w:eastAsiaTheme="minorEastAsia" w:hAnsi="Arial" w:cs="Arial"/>
    </w:rPr>
  </w:style>
  <w:style w:type="paragraph" w:customStyle="1" w:styleId="af2">
    <w:name w:val="Таблицы (моноширинный)"/>
    <w:basedOn w:val="a"/>
    <w:next w:val="a"/>
    <w:uiPriority w:val="99"/>
    <w:rsid w:val="00600080"/>
    <w:pPr>
      <w:widowControl w:val="0"/>
      <w:autoSpaceDE w:val="0"/>
      <w:autoSpaceDN w:val="0"/>
      <w:adjustRightInd w:val="0"/>
    </w:pPr>
    <w:rPr>
      <w:rFonts w:ascii="Courier New" w:eastAsiaTheme="minorEastAsia" w:hAnsi="Courier New" w:cs="Courier New"/>
    </w:rPr>
  </w:style>
  <w:style w:type="paragraph" w:customStyle="1" w:styleId="af3">
    <w:name w:val="Прижатый влево"/>
    <w:basedOn w:val="a"/>
    <w:next w:val="a"/>
    <w:uiPriority w:val="99"/>
    <w:rsid w:val="00600080"/>
    <w:pPr>
      <w:widowControl w:val="0"/>
      <w:autoSpaceDE w:val="0"/>
      <w:autoSpaceDN w:val="0"/>
      <w:adjustRightInd w:val="0"/>
    </w:pPr>
    <w:rPr>
      <w:rFonts w:ascii="Arial" w:eastAsiaTheme="minorEastAsia" w:hAnsi="Arial" w:cs="Arial"/>
    </w:rPr>
  </w:style>
  <w:style w:type="paragraph" w:styleId="af4">
    <w:name w:val="No Spacing"/>
    <w:uiPriority w:val="1"/>
    <w:qFormat/>
    <w:rsid w:val="00286672"/>
    <w:pPr>
      <w:spacing w:after="0" w:line="240" w:lineRule="auto"/>
    </w:pPr>
    <w:rPr>
      <w:rFonts w:ascii="Times New Roman" w:eastAsia="Times New Roman" w:hAnsi="Times New Roman" w:cs="Times New Roman"/>
      <w:sz w:val="24"/>
      <w:szCs w:val="24"/>
      <w:lang w:eastAsia="ru-RU"/>
    </w:rPr>
  </w:style>
  <w:style w:type="paragraph" w:customStyle="1" w:styleId="af5">
    <w:name w:val="Текст (справка)"/>
    <w:basedOn w:val="a"/>
    <w:next w:val="a"/>
    <w:uiPriority w:val="99"/>
    <w:rsid w:val="00960210"/>
    <w:pPr>
      <w:autoSpaceDE w:val="0"/>
      <w:autoSpaceDN w:val="0"/>
      <w:adjustRightInd w:val="0"/>
      <w:ind w:left="170" w:right="170"/>
    </w:pPr>
    <w:rPr>
      <w:rFonts w:ascii="Arial" w:eastAsiaTheme="minorHAnsi" w:hAnsi="Arial" w:cs="Arial"/>
      <w:lang w:eastAsia="en-US"/>
    </w:rPr>
  </w:style>
  <w:style w:type="paragraph" w:customStyle="1" w:styleId="af6">
    <w:name w:val="Комментарий"/>
    <w:basedOn w:val="af5"/>
    <w:next w:val="a"/>
    <w:uiPriority w:val="99"/>
    <w:rsid w:val="00960210"/>
    <w:pPr>
      <w:spacing w:before="75"/>
      <w:ind w:right="0"/>
      <w:jc w:val="both"/>
    </w:pPr>
    <w:rPr>
      <w:color w:val="353842"/>
      <w:shd w:val="clear" w:color="auto" w:fill="F0F0F0"/>
    </w:rPr>
  </w:style>
  <w:style w:type="character" w:customStyle="1" w:styleId="af7">
    <w:name w:val="Цветовое выделение для Текст"/>
    <w:uiPriority w:val="99"/>
    <w:rsid w:val="00960210"/>
  </w:style>
  <w:style w:type="character" w:styleId="af8">
    <w:name w:val="Hyperlink"/>
    <w:basedOn w:val="a0"/>
    <w:uiPriority w:val="99"/>
    <w:unhideWhenUsed/>
    <w:rsid w:val="001A3060"/>
    <w:rPr>
      <w:color w:val="0563C1" w:themeColor="hyperlink"/>
      <w:u w:val="single"/>
    </w:rPr>
  </w:style>
  <w:style w:type="character" w:styleId="af9">
    <w:name w:val="FollowedHyperlink"/>
    <w:basedOn w:val="a0"/>
    <w:uiPriority w:val="99"/>
    <w:semiHidden/>
    <w:unhideWhenUsed/>
    <w:rsid w:val="00071C25"/>
    <w:rPr>
      <w:color w:val="954F72" w:themeColor="followedHyperlink"/>
      <w:u w:val="single"/>
    </w:rPr>
  </w:style>
  <w:style w:type="character" w:customStyle="1" w:styleId="afa">
    <w:name w:val="Добавленный текст"/>
    <w:uiPriority w:val="99"/>
    <w:rsid w:val="00CD07C4"/>
    <w:rPr>
      <w:color w:val="000000"/>
    </w:rPr>
  </w:style>
  <w:style w:type="table" w:customStyle="1" w:styleId="12">
    <w:name w:val="Сетка таблицы1"/>
    <w:basedOn w:val="a1"/>
    <w:next w:val="a9"/>
    <w:uiPriority w:val="59"/>
    <w:rsid w:val="00504B2B"/>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90BDE"/>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BFA"/>
    <w:rPr>
      <w:rFonts w:ascii="Segoe UI" w:hAnsi="Segoe UI" w:cs="Segoe UI"/>
      <w:sz w:val="18"/>
      <w:szCs w:val="18"/>
    </w:rPr>
  </w:style>
  <w:style w:type="character" w:customStyle="1" w:styleId="a4">
    <w:name w:val="Текст выноски Знак"/>
    <w:basedOn w:val="a0"/>
    <w:link w:val="a3"/>
    <w:uiPriority w:val="99"/>
    <w:semiHidden/>
    <w:rsid w:val="00DB1BFA"/>
    <w:rPr>
      <w:rFonts w:ascii="Segoe UI" w:eastAsia="Times New Roman" w:hAnsi="Segoe UI" w:cs="Segoe UI"/>
      <w:sz w:val="18"/>
      <w:szCs w:val="18"/>
      <w:lang w:eastAsia="ru-RU"/>
    </w:rPr>
  </w:style>
  <w:style w:type="character" w:customStyle="1" w:styleId="2">
    <w:name w:val="Основной текст (2)_"/>
    <w:basedOn w:val="a0"/>
    <w:link w:val="20"/>
    <w:rsid w:val="00EC02B0"/>
    <w:rPr>
      <w:rFonts w:ascii="Tahoma" w:eastAsia="Tahoma" w:hAnsi="Tahoma" w:cs="Tahoma"/>
      <w:b/>
      <w:bCs/>
      <w:sz w:val="19"/>
      <w:szCs w:val="19"/>
      <w:shd w:val="clear" w:color="auto" w:fill="FFFFFF"/>
    </w:rPr>
  </w:style>
  <w:style w:type="character" w:customStyle="1" w:styleId="a5">
    <w:name w:val="Основной текст_"/>
    <w:basedOn w:val="a0"/>
    <w:link w:val="21"/>
    <w:rsid w:val="00EC02B0"/>
    <w:rPr>
      <w:rFonts w:ascii="Tahoma" w:eastAsia="Tahoma" w:hAnsi="Tahoma" w:cs="Tahoma"/>
      <w:sz w:val="19"/>
      <w:szCs w:val="19"/>
      <w:shd w:val="clear" w:color="auto" w:fill="FFFFFF"/>
    </w:rPr>
  </w:style>
  <w:style w:type="character" w:customStyle="1" w:styleId="a6">
    <w:name w:val="Основной текст + Полужирный"/>
    <w:basedOn w:val="a5"/>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22">
    <w:name w:val="Основной текст (2) + Не полужирный"/>
    <w:basedOn w:val="2"/>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11">
    <w:name w:val="Основной текст1"/>
    <w:basedOn w:val="a5"/>
    <w:rsid w:val="00EC02B0"/>
    <w:rPr>
      <w:rFonts w:ascii="Tahoma" w:eastAsia="Tahoma" w:hAnsi="Tahoma" w:cs="Tahoma"/>
      <w:color w:val="000000"/>
      <w:spacing w:val="0"/>
      <w:w w:val="100"/>
      <w:position w:val="0"/>
      <w:sz w:val="19"/>
      <w:szCs w:val="19"/>
      <w:u w:val="single"/>
      <w:shd w:val="clear" w:color="auto" w:fill="FFFFFF"/>
      <w:lang w:val="ru-RU"/>
    </w:rPr>
  </w:style>
  <w:style w:type="paragraph" w:customStyle="1" w:styleId="20">
    <w:name w:val="Основной текст (2)"/>
    <w:basedOn w:val="a"/>
    <w:link w:val="2"/>
    <w:rsid w:val="00EC02B0"/>
    <w:pPr>
      <w:widowControl w:val="0"/>
      <w:shd w:val="clear" w:color="auto" w:fill="FFFFFF"/>
      <w:spacing w:after="240" w:line="240" w:lineRule="exact"/>
      <w:jc w:val="center"/>
    </w:pPr>
    <w:rPr>
      <w:rFonts w:ascii="Tahoma" w:eastAsia="Tahoma" w:hAnsi="Tahoma" w:cs="Tahoma"/>
      <w:b/>
      <w:bCs/>
      <w:sz w:val="19"/>
      <w:szCs w:val="19"/>
      <w:lang w:eastAsia="en-US"/>
    </w:rPr>
  </w:style>
  <w:style w:type="paragraph" w:customStyle="1" w:styleId="21">
    <w:name w:val="Основной текст2"/>
    <w:basedOn w:val="a"/>
    <w:link w:val="a5"/>
    <w:rsid w:val="00EC02B0"/>
    <w:pPr>
      <w:widowControl w:val="0"/>
      <w:shd w:val="clear" w:color="auto" w:fill="FFFFFF"/>
      <w:spacing w:before="240" w:after="240" w:line="240" w:lineRule="exact"/>
      <w:jc w:val="both"/>
    </w:pPr>
    <w:rPr>
      <w:rFonts w:ascii="Tahoma" w:eastAsia="Tahoma" w:hAnsi="Tahoma" w:cs="Tahoma"/>
      <w:sz w:val="19"/>
      <w:szCs w:val="19"/>
      <w:lang w:eastAsia="en-US"/>
    </w:rPr>
  </w:style>
  <w:style w:type="paragraph" w:styleId="a7">
    <w:name w:val="Body Text"/>
    <w:basedOn w:val="a"/>
    <w:link w:val="a8"/>
    <w:rsid w:val="00AC4BF3"/>
    <w:pPr>
      <w:jc w:val="both"/>
    </w:pPr>
    <w:rPr>
      <w:sz w:val="28"/>
      <w:szCs w:val="20"/>
      <w:lang w:eastAsia="en-US"/>
    </w:rPr>
  </w:style>
  <w:style w:type="character" w:customStyle="1" w:styleId="a8">
    <w:name w:val="Основной текст Знак"/>
    <w:basedOn w:val="a0"/>
    <w:link w:val="a7"/>
    <w:rsid w:val="00AC4BF3"/>
    <w:rPr>
      <w:rFonts w:ascii="Times New Roman" w:eastAsia="Times New Roman" w:hAnsi="Times New Roman" w:cs="Times New Roman"/>
      <w:sz w:val="28"/>
      <w:szCs w:val="20"/>
    </w:rPr>
  </w:style>
  <w:style w:type="table" w:styleId="a9">
    <w:name w:val="Table Grid"/>
    <w:basedOn w:val="a1"/>
    <w:uiPriority w:val="39"/>
    <w:rsid w:val="001B3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D44BDC"/>
    <w:pPr>
      <w:tabs>
        <w:tab w:val="center" w:pos="4677"/>
        <w:tab w:val="right" w:pos="9355"/>
      </w:tabs>
    </w:pPr>
  </w:style>
  <w:style w:type="character" w:customStyle="1" w:styleId="ab">
    <w:name w:val="Верхний колонтитул Знак"/>
    <w:basedOn w:val="a0"/>
    <w:link w:val="aa"/>
    <w:uiPriority w:val="99"/>
    <w:semiHidden/>
    <w:rsid w:val="00D44BDC"/>
    <w:rPr>
      <w:rFonts w:ascii="Times New Roman" w:eastAsia="Times New Roman" w:hAnsi="Times New Roman" w:cs="Times New Roman"/>
      <w:sz w:val="24"/>
      <w:szCs w:val="24"/>
      <w:lang w:eastAsia="ru-RU"/>
    </w:rPr>
  </w:style>
  <w:style w:type="paragraph" w:customStyle="1" w:styleId="Standard">
    <w:name w:val="Standard"/>
    <w:rsid w:val="00FA7D6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c">
    <w:name w:val="Стиль"/>
    <w:rsid w:val="00390B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9"/>
    <w:rsid w:val="00390BDE"/>
    <w:rPr>
      <w:rFonts w:ascii="Arial" w:hAnsi="Arial" w:cs="Arial"/>
      <w:b/>
      <w:bCs/>
      <w:color w:val="26282F"/>
      <w:sz w:val="24"/>
      <w:szCs w:val="24"/>
    </w:rPr>
  </w:style>
  <w:style w:type="paragraph" w:customStyle="1" w:styleId="ad">
    <w:name w:val="Содержимое таблицы"/>
    <w:basedOn w:val="a"/>
    <w:rsid w:val="000B5B83"/>
    <w:pPr>
      <w:widowControl w:val="0"/>
      <w:suppressLineNumbers/>
      <w:suppressAutoHyphens/>
    </w:pPr>
    <w:rPr>
      <w:rFonts w:ascii="Arial" w:eastAsia="Lucida Sans Unicode" w:hAnsi="Arial" w:cs="Mangal"/>
      <w:kern w:val="1"/>
      <w:sz w:val="20"/>
      <w:lang w:eastAsia="hi-IN" w:bidi="hi-IN"/>
    </w:rPr>
  </w:style>
  <w:style w:type="paragraph" w:styleId="ae">
    <w:name w:val="List Paragraph"/>
    <w:basedOn w:val="a"/>
    <w:uiPriority w:val="34"/>
    <w:qFormat/>
    <w:rsid w:val="00641158"/>
    <w:pPr>
      <w:ind w:left="720"/>
      <w:contextualSpacing/>
    </w:pPr>
  </w:style>
  <w:style w:type="character" w:customStyle="1" w:styleId="af">
    <w:name w:val="Гипертекстовая ссылка"/>
    <w:basedOn w:val="a0"/>
    <w:uiPriority w:val="99"/>
    <w:rsid w:val="00EE5995"/>
    <w:rPr>
      <w:color w:val="106BBE"/>
    </w:rPr>
  </w:style>
  <w:style w:type="character" w:customStyle="1" w:styleId="af0">
    <w:name w:val="Цветовое выделение"/>
    <w:uiPriority w:val="99"/>
    <w:rsid w:val="00600080"/>
    <w:rPr>
      <w:b/>
      <w:bCs/>
      <w:color w:val="26282F"/>
    </w:rPr>
  </w:style>
  <w:style w:type="paragraph" w:customStyle="1" w:styleId="af1">
    <w:name w:val="Нормальный (таблица)"/>
    <w:basedOn w:val="a"/>
    <w:next w:val="a"/>
    <w:uiPriority w:val="99"/>
    <w:rsid w:val="00600080"/>
    <w:pPr>
      <w:widowControl w:val="0"/>
      <w:autoSpaceDE w:val="0"/>
      <w:autoSpaceDN w:val="0"/>
      <w:adjustRightInd w:val="0"/>
      <w:jc w:val="both"/>
    </w:pPr>
    <w:rPr>
      <w:rFonts w:ascii="Arial" w:eastAsiaTheme="minorEastAsia" w:hAnsi="Arial" w:cs="Arial"/>
    </w:rPr>
  </w:style>
  <w:style w:type="paragraph" w:customStyle="1" w:styleId="af2">
    <w:name w:val="Таблицы (моноширинный)"/>
    <w:basedOn w:val="a"/>
    <w:next w:val="a"/>
    <w:uiPriority w:val="99"/>
    <w:rsid w:val="00600080"/>
    <w:pPr>
      <w:widowControl w:val="0"/>
      <w:autoSpaceDE w:val="0"/>
      <w:autoSpaceDN w:val="0"/>
      <w:adjustRightInd w:val="0"/>
    </w:pPr>
    <w:rPr>
      <w:rFonts w:ascii="Courier New" w:eastAsiaTheme="minorEastAsia" w:hAnsi="Courier New" w:cs="Courier New"/>
    </w:rPr>
  </w:style>
  <w:style w:type="paragraph" w:customStyle="1" w:styleId="af3">
    <w:name w:val="Прижатый влево"/>
    <w:basedOn w:val="a"/>
    <w:next w:val="a"/>
    <w:uiPriority w:val="99"/>
    <w:rsid w:val="00600080"/>
    <w:pPr>
      <w:widowControl w:val="0"/>
      <w:autoSpaceDE w:val="0"/>
      <w:autoSpaceDN w:val="0"/>
      <w:adjustRightInd w:val="0"/>
    </w:pPr>
    <w:rPr>
      <w:rFonts w:ascii="Arial" w:eastAsiaTheme="minorEastAsia" w:hAnsi="Arial" w:cs="Arial"/>
    </w:rPr>
  </w:style>
  <w:style w:type="paragraph" w:styleId="af4">
    <w:name w:val="No Spacing"/>
    <w:uiPriority w:val="1"/>
    <w:qFormat/>
    <w:rsid w:val="00286672"/>
    <w:pPr>
      <w:spacing w:after="0" w:line="240" w:lineRule="auto"/>
    </w:pPr>
    <w:rPr>
      <w:rFonts w:ascii="Times New Roman" w:eastAsia="Times New Roman" w:hAnsi="Times New Roman" w:cs="Times New Roman"/>
      <w:sz w:val="24"/>
      <w:szCs w:val="24"/>
      <w:lang w:eastAsia="ru-RU"/>
    </w:rPr>
  </w:style>
  <w:style w:type="paragraph" w:customStyle="1" w:styleId="af5">
    <w:name w:val="Текст (справка)"/>
    <w:basedOn w:val="a"/>
    <w:next w:val="a"/>
    <w:uiPriority w:val="99"/>
    <w:rsid w:val="00960210"/>
    <w:pPr>
      <w:autoSpaceDE w:val="0"/>
      <w:autoSpaceDN w:val="0"/>
      <w:adjustRightInd w:val="0"/>
      <w:ind w:left="170" w:right="170"/>
    </w:pPr>
    <w:rPr>
      <w:rFonts w:ascii="Arial" w:eastAsiaTheme="minorHAnsi" w:hAnsi="Arial" w:cs="Arial"/>
      <w:lang w:eastAsia="en-US"/>
    </w:rPr>
  </w:style>
  <w:style w:type="paragraph" w:customStyle="1" w:styleId="af6">
    <w:name w:val="Комментарий"/>
    <w:basedOn w:val="af5"/>
    <w:next w:val="a"/>
    <w:uiPriority w:val="99"/>
    <w:rsid w:val="00960210"/>
    <w:pPr>
      <w:spacing w:before="75"/>
      <w:ind w:right="0"/>
      <w:jc w:val="both"/>
    </w:pPr>
    <w:rPr>
      <w:color w:val="353842"/>
      <w:shd w:val="clear" w:color="auto" w:fill="F0F0F0"/>
    </w:rPr>
  </w:style>
  <w:style w:type="character" w:customStyle="1" w:styleId="af7">
    <w:name w:val="Цветовое выделение для Текст"/>
    <w:uiPriority w:val="99"/>
    <w:rsid w:val="00960210"/>
  </w:style>
  <w:style w:type="character" w:styleId="af8">
    <w:name w:val="Hyperlink"/>
    <w:basedOn w:val="a0"/>
    <w:uiPriority w:val="99"/>
    <w:unhideWhenUsed/>
    <w:rsid w:val="001A3060"/>
    <w:rPr>
      <w:color w:val="0563C1" w:themeColor="hyperlink"/>
      <w:u w:val="single"/>
    </w:rPr>
  </w:style>
  <w:style w:type="character" w:styleId="af9">
    <w:name w:val="FollowedHyperlink"/>
    <w:basedOn w:val="a0"/>
    <w:uiPriority w:val="99"/>
    <w:semiHidden/>
    <w:unhideWhenUsed/>
    <w:rsid w:val="00071C25"/>
    <w:rPr>
      <w:color w:val="954F72" w:themeColor="followedHyperlink"/>
      <w:u w:val="single"/>
    </w:rPr>
  </w:style>
  <w:style w:type="character" w:customStyle="1" w:styleId="afa">
    <w:name w:val="Добавленный текст"/>
    <w:uiPriority w:val="99"/>
    <w:rsid w:val="00CD07C4"/>
    <w:rPr>
      <w:color w:val="000000"/>
    </w:rPr>
  </w:style>
  <w:style w:type="table" w:customStyle="1" w:styleId="12">
    <w:name w:val="Сетка таблицы1"/>
    <w:basedOn w:val="a1"/>
    <w:next w:val="a9"/>
    <w:uiPriority w:val="59"/>
    <w:rsid w:val="00504B2B"/>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2044">
      <w:bodyDiv w:val="1"/>
      <w:marLeft w:val="0"/>
      <w:marRight w:val="0"/>
      <w:marTop w:val="0"/>
      <w:marBottom w:val="0"/>
      <w:divBdr>
        <w:top w:val="none" w:sz="0" w:space="0" w:color="auto"/>
        <w:left w:val="none" w:sz="0" w:space="0" w:color="auto"/>
        <w:bottom w:val="none" w:sz="0" w:space="0" w:color="auto"/>
        <w:right w:val="none" w:sz="0" w:space="0" w:color="auto"/>
      </w:divBdr>
    </w:div>
    <w:div w:id="368840629">
      <w:bodyDiv w:val="1"/>
      <w:marLeft w:val="0"/>
      <w:marRight w:val="0"/>
      <w:marTop w:val="0"/>
      <w:marBottom w:val="0"/>
      <w:divBdr>
        <w:top w:val="none" w:sz="0" w:space="0" w:color="auto"/>
        <w:left w:val="none" w:sz="0" w:space="0" w:color="auto"/>
        <w:bottom w:val="none" w:sz="0" w:space="0" w:color="auto"/>
        <w:right w:val="none" w:sz="0" w:space="0" w:color="auto"/>
      </w:divBdr>
    </w:div>
    <w:div w:id="71573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4403725.0" TargetMode="External"/><Relationship Id="rId18" Type="http://schemas.openxmlformats.org/officeDocument/2006/relationships/hyperlink" Target="garantF1://74934158.0" TargetMode="External"/><Relationship Id="rId26" Type="http://schemas.openxmlformats.org/officeDocument/2006/relationships/hyperlink" Target="garantF1://74934158.1000" TargetMode="External"/><Relationship Id="rId39" Type="http://schemas.openxmlformats.org/officeDocument/2006/relationships/hyperlink" Target="garantF1://74934158.0" TargetMode="External"/><Relationship Id="rId21" Type="http://schemas.openxmlformats.org/officeDocument/2006/relationships/hyperlink" Target="garantF1://72175618.12000" TargetMode="External"/><Relationship Id="rId34" Type="http://schemas.openxmlformats.org/officeDocument/2006/relationships/hyperlink" Target="garantF1://74934158.0" TargetMode="External"/><Relationship Id="rId42" Type="http://schemas.openxmlformats.org/officeDocument/2006/relationships/hyperlink" Target="garantF1://74934158.90000" TargetMode="External"/><Relationship Id="rId47" Type="http://schemas.openxmlformats.org/officeDocument/2006/relationships/hyperlink" Target="garantF1://70365940.0" TargetMode="External"/><Relationship Id="rId50" Type="http://schemas.openxmlformats.org/officeDocument/2006/relationships/hyperlink" Target="garantF1://73146062.7000" TargetMode="External"/><Relationship Id="rId55" Type="http://schemas.openxmlformats.org/officeDocument/2006/relationships/hyperlink" Target="garantF1://455501.0" TargetMode="External"/><Relationship Id="rId63" Type="http://schemas.openxmlformats.org/officeDocument/2006/relationships/hyperlink" Target="garantF1://72175618.1000" TargetMode="External"/><Relationship Id="rId68" Type="http://schemas.openxmlformats.org/officeDocument/2006/relationships/hyperlink" Target="garantF1://72175618.1000" TargetMode="External"/><Relationship Id="rId76" Type="http://schemas.openxmlformats.org/officeDocument/2006/relationships/hyperlink" Target="garantF1://70016264.1000" TargetMode="External"/><Relationship Id="rId84"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garantF1://70016264.1000" TargetMode="External"/><Relationship Id="rId2" Type="http://schemas.openxmlformats.org/officeDocument/2006/relationships/numbering" Target="numbering.xml"/><Relationship Id="rId16" Type="http://schemas.openxmlformats.org/officeDocument/2006/relationships/hyperlink" Target="garantF1://72175618.12000" TargetMode="External"/><Relationship Id="rId29" Type="http://schemas.openxmlformats.org/officeDocument/2006/relationships/hyperlink" Target="garantF1://74934158.60000" TargetMode="External"/><Relationship Id="rId11" Type="http://schemas.openxmlformats.org/officeDocument/2006/relationships/hyperlink" Target="garantF1://10002673.600" TargetMode="External"/><Relationship Id="rId24" Type="http://schemas.openxmlformats.org/officeDocument/2006/relationships/hyperlink" Target="garantF1://12084522.21" TargetMode="External"/><Relationship Id="rId32" Type="http://schemas.openxmlformats.org/officeDocument/2006/relationships/hyperlink" Target="garantF1://74934158.0" TargetMode="External"/><Relationship Id="rId37" Type="http://schemas.openxmlformats.org/officeDocument/2006/relationships/hyperlink" Target="garantF1://74934158.0" TargetMode="External"/><Relationship Id="rId40" Type="http://schemas.openxmlformats.org/officeDocument/2006/relationships/hyperlink" Target="garantF1://74934158.90000" TargetMode="External"/><Relationship Id="rId45" Type="http://schemas.openxmlformats.org/officeDocument/2006/relationships/hyperlink" Target="garantF1://74934158.90000" TargetMode="External"/><Relationship Id="rId53" Type="http://schemas.openxmlformats.org/officeDocument/2006/relationships/hyperlink" Target="garantF1://12022754.0" TargetMode="External"/><Relationship Id="rId58" Type="http://schemas.openxmlformats.org/officeDocument/2006/relationships/hyperlink" Target="garantF1://455333.0" TargetMode="External"/><Relationship Id="rId66" Type="http://schemas.openxmlformats.org/officeDocument/2006/relationships/hyperlink" Target="garantF1://72175618.1000" TargetMode="External"/><Relationship Id="rId74" Type="http://schemas.openxmlformats.org/officeDocument/2006/relationships/hyperlink" Target="garantF1://80026.4012" TargetMode="External"/><Relationship Id="rId79" Type="http://schemas.openxmlformats.org/officeDocument/2006/relationships/hyperlink" Target="garantF1://70851956.2320" TargetMode="External"/><Relationship Id="rId5" Type="http://schemas.openxmlformats.org/officeDocument/2006/relationships/settings" Target="settings.xml"/><Relationship Id="rId61" Type="http://schemas.openxmlformats.org/officeDocument/2006/relationships/hyperlink" Target="garantF1://72175618.12000" TargetMode="External"/><Relationship Id="rId82" Type="http://schemas.openxmlformats.org/officeDocument/2006/relationships/hyperlink" Target="garantF1://80026.4012" TargetMode="External"/><Relationship Id="rId10" Type="http://schemas.openxmlformats.org/officeDocument/2006/relationships/hyperlink" Target="garantF1://12084522.21" TargetMode="External"/><Relationship Id="rId19" Type="http://schemas.openxmlformats.org/officeDocument/2006/relationships/hyperlink" Target="garantF1://12084522.21" TargetMode="External"/><Relationship Id="rId31" Type="http://schemas.openxmlformats.org/officeDocument/2006/relationships/hyperlink" Target="garantF1://74934158.70000" TargetMode="External"/><Relationship Id="rId44" Type="http://schemas.openxmlformats.org/officeDocument/2006/relationships/hyperlink" Target="garantF1://72175618.11000" TargetMode="External"/><Relationship Id="rId52" Type="http://schemas.openxmlformats.org/officeDocument/2006/relationships/hyperlink" Target="garantF1://12022754.0" TargetMode="External"/><Relationship Id="rId60" Type="http://schemas.openxmlformats.org/officeDocument/2006/relationships/hyperlink" Target="garantF1://72175618.1000" TargetMode="External"/><Relationship Id="rId65" Type="http://schemas.openxmlformats.org/officeDocument/2006/relationships/hyperlink" Target="garantF1://70365940.0" TargetMode="External"/><Relationship Id="rId73" Type="http://schemas.openxmlformats.org/officeDocument/2006/relationships/hyperlink" Target="garantF1://70016264.1000" TargetMode="External"/><Relationship Id="rId78" Type="http://schemas.openxmlformats.org/officeDocument/2006/relationships/hyperlink" Target="garantF1://70851956.2320" TargetMode="External"/><Relationship Id="rId81" Type="http://schemas.openxmlformats.org/officeDocument/2006/relationships/hyperlink" Target="garantF1://70016264.1000" TargetMode="External"/><Relationship Id="rId4" Type="http://schemas.microsoft.com/office/2007/relationships/stylesWithEffects" Target="stylesWithEffects.xml"/><Relationship Id="rId9" Type="http://schemas.openxmlformats.org/officeDocument/2006/relationships/hyperlink" Target="garantF1://10002673.200" TargetMode="External"/><Relationship Id="rId14" Type="http://schemas.openxmlformats.org/officeDocument/2006/relationships/hyperlink" Target="garantF1://12012604.2" TargetMode="External"/><Relationship Id="rId22" Type="http://schemas.openxmlformats.org/officeDocument/2006/relationships/hyperlink" Target="garantF1://72175618.12000" TargetMode="External"/><Relationship Id="rId27" Type="http://schemas.openxmlformats.org/officeDocument/2006/relationships/hyperlink" Target="garantF1://74934158.0" TargetMode="External"/><Relationship Id="rId30" Type="http://schemas.openxmlformats.org/officeDocument/2006/relationships/hyperlink" Target="garantF1://74934158.0" TargetMode="External"/><Relationship Id="rId35" Type="http://schemas.openxmlformats.org/officeDocument/2006/relationships/hyperlink" Target="garantF1://74934158.70000" TargetMode="External"/><Relationship Id="rId43" Type="http://schemas.openxmlformats.org/officeDocument/2006/relationships/hyperlink" Target="garantF1://74934158.90000" TargetMode="External"/><Relationship Id="rId48" Type="http://schemas.openxmlformats.org/officeDocument/2006/relationships/hyperlink" Target="garantF1://70365940.0" TargetMode="External"/><Relationship Id="rId56" Type="http://schemas.openxmlformats.org/officeDocument/2006/relationships/hyperlink" Target="garantF1://455501.0" TargetMode="External"/><Relationship Id="rId64" Type="http://schemas.openxmlformats.org/officeDocument/2006/relationships/hyperlink" Target="garantF1://70365940.0" TargetMode="External"/><Relationship Id="rId69" Type="http://schemas.openxmlformats.org/officeDocument/2006/relationships/hyperlink" Target="garantF1://455501.0" TargetMode="External"/><Relationship Id="rId77" Type="http://schemas.openxmlformats.org/officeDocument/2006/relationships/hyperlink" Target="garantF1://80026.4012" TargetMode="External"/><Relationship Id="rId8" Type="http://schemas.openxmlformats.org/officeDocument/2006/relationships/hyperlink" Target="http://www.maikop.ru" TargetMode="External"/><Relationship Id="rId51" Type="http://schemas.openxmlformats.org/officeDocument/2006/relationships/hyperlink" Target="garantF1://70253464.2" TargetMode="External"/><Relationship Id="rId72" Type="http://schemas.openxmlformats.org/officeDocument/2006/relationships/hyperlink" Target="garantF1://70253464.2" TargetMode="External"/><Relationship Id="rId80" Type="http://schemas.openxmlformats.org/officeDocument/2006/relationships/hyperlink" Target="garantF1://70851956.2240" TargetMode="External"/><Relationship Id="rId3" Type="http://schemas.openxmlformats.org/officeDocument/2006/relationships/styles" Target="styles.xml"/><Relationship Id="rId12" Type="http://schemas.openxmlformats.org/officeDocument/2006/relationships/hyperlink" Target="garantF1://12084522.21" TargetMode="External"/><Relationship Id="rId17" Type="http://schemas.openxmlformats.org/officeDocument/2006/relationships/hyperlink" Target="garantF1://72175618.12000" TargetMode="External"/><Relationship Id="rId25" Type="http://schemas.openxmlformats.org/officeDocument/2006/relationships/hyperlink" Target="garantF1://72175618.1000" TargetMode="External"/><Relationship Id="rId33" Type="http://schemas.openxmlformats.org/officeDocument/2006/relationships/hyperlink" Target="garantF1://74934158.80000" TargetMode="External"/><Relationship Id="rId38" Type="http://schemas.openxmlformats.org/officeDocument/2006/relationships/hyperlink" Target="garantF1://74934158.110000" TargetMode="External"/><Relationship Id="rId46" Type="http://schemas.openxmlformats.org/officeDocument/2006/relationships/hyperlink" Target="garantF1://12084522.21" TargetMode="External"/><Relationship Id="rId59" Type="http://schemas.openxmlformats.org/officeDocument/2006/relationships/hyperlink" Target="garantF1://455333.0" TargetMode="External"/><Relationship Id="rId67" Type="http://schemas.openxmlformats.org/officeDocument/2006/relationships/hyperlink" Target="garantF1://72175618.12000" TargetMode="External"/><Relationship Id="rId20" Type="http://schemas.openxmlformats.org/officeDocument/2006/relationships/hyperlink" Target="garantF1://70767592.1000" TargetMode="External"/><Relationship Id="rId41" Type="http://schemas.openxmlformats.org/officeDocument/2006/relationships/hyperlink" Target="garantF1://74934158.0" TargetMode="External"/><Relationship Id="rId54" Type="http://schemas.openxmlformats.org/officeDocument/2006/relationships/hyperlink" Target="garantF1://455501.0" TargetMode="External"/><Relationship Id="rId62" Type="http://schemas.openxmlformats.org/officeDocument/2006/relationships/hyperlink" Target="garantF1://73146062.7000" TargetMode="External"/><Relationship Id="rId70" Type="http://schemas.openxmlformats.org/officeDocument/2006/relationships/hyperlink" Target="garantF1://12022754.0" TargetMode="External"/><Relationship Id="rId75" Type="http://schemas.openxmlformats.org/officeDocument/2006/relationships/hyperlink" Target="garantF1://12012604.2"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72175618.1000" TargetMode="External"/><Relationship Id="rId23" Type="http://schemas.openxmlformats.org/officeDocument/2006/relationships/hyperlink" Target="garantF1://72175618.1000" TargetMode="External"/><Relationship Id="rId28" Type="http://schemas.openxmlformats.org/officeDocument/2006/relationships/hyperlink" Target="garantF1://10002673.600" TargetMode="External"/><Relationship Id="rId36" Type="http://schemas.openxmlformats.org/officeDocument/2006/relationships/hyperlink" Target="garantF1://74934158.50000" TargetMode="External"/><Relationship Id="rId49" Type="http://schemas.openxmlformats.org/officeDocument/2006/relationships/hyperlink" Target="garantF1://73146062.7000" TargetMode="External"/><Relationship Id="rId57" Type="http://schemas.openxmlformats.org/officeDocument/2006/relationships/hyperlink" Target="garantF1://702534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8A5B5-0377-4F1B-AEEA-98E38A69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41</Pages>
  <Words>14056</Words>
  <Characters>80120</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FDM</Company>
  <LinksUpToDate>false</LinksUpToDate>
  <CharactersWithSpaces>93989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ZelenskayaE</dc:creator>
  <cp:lastModifiedBy>Филоненко Е.Е.</cp:lastModifiedBy>
  <cp:revision>53</cp:revision>
  <cp:lastPrinted>2024-01-24T06:25:00Z</cp:lastPrinted>
  <dcterms:created xsi:type="dcterms:W3CDTF">2023-01-27T06:11:00Z</dcterms:created>
  <dcterms:modified xsi:type="dcterms:W3CDTF">2024-01-24T08:25:00Z</dcterms:modified>
</cp:coreProperties>
</file>